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89" w:rsidRPr="008E4A89" w:rsidRDefault="008E4A89" w:rsidP="008B639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Разместить в разделе «нормативная база»/ «краткое описание изменений в сфере закупок»</w:t>
      </w:r>
      <w:bookmarkStart w:id="0" w:name="_GoBack"/>
      <w:bookmarkEnd w:id="0"/>
    </w:p>
    <w:p w:rsidR="008B6391" w:rsidRPr="008B6391" w:rsidRDefault="008B6391" w:rsidP="008B6391">
      <w:pPr>
        <w:rPr>
          <w:rFonts w:ascii="Times New Roman" w:hAnsi="Times New Roman" w:cs="Times New Roman"/>
          <w:b/>
          <w:sz w:val="28"/>
          <w:szCs w:val="28"/>
        </w:rPr>
      </w:pPr>
      <w:r w:rsidRPr="008B6391">
        <w:rPr>
          <w:rFonts w:ascii="Times New Roman" w:hAnsi="Times New Roman" w:cs="Times New Roman"/>
          <w:b/>
          <w:sz w:val="28"/>
          <w:szCs w:val="28"/>
        </w:rPr>
        <w:t>Последние  изменения законодательства в сфере закупок для госуд</w:t>
      </w:r>
      <w:r w:rsidR="008E4A89"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 на 10.07.2026 г.</w:t>
      </w:r>
    </w:p>
    <w:p w:rsidR="008B6391" w:rsidRDefault="008B6391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3C80" w:rsidRDefault="00AB3C80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8D5120">
        <w:rPr>
          <w:rFonts w:ascii="Times New Roman" w:hAnsi="Times New Roman" w:cs="Times New Roman"/>
          <w:sz w:val="28"/>
          <w:szCs w:val="28"/>
        </w:rPr>
        <w:t xml:space="preserve"> ФАС России поддержал позицию </w:t>
      </w:r>
      <w:proofErr w:type="spellStart"/>
      <w:r w:rsidRPr="008D5120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8D5120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8D5120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8D5120">
        <w:rPr>
          <w:rFonts w:ascii="Times New Roman" w:hAnsi="Times New Roman" w:cs="Times New Roman"/>
          <w:sz w:val="28"/>
          <w:szCs w:val="28"/>
        </w:rPr>
        <w:t xml:space="preserve"> по</w:t>
      </w:r>
      <w:r w:rsidRPr="008D5120">
        <w:rPr>
          <w:rFonts w:ascii="Times New Roman" w:hAnsi="Times New Roman" w:cs="Times New Roman"/>
          <w:sz w:val="28"/>
          <w:szCs w:val="28"/>
        </w:rPr>
        <w:br/>
        <w:t xml:space="preserve">вопросу определения надлежащего </w:t>
      </w:r>
      <w:r w:rsidRPr="001C73C1">
        <w:rPr>
          <w:rFonts w:ascii="Times New Roman" w:hAnsi="Times New Roman" w:cs="Times New Roman"/>
          <w:b/>
          <w:sz w:val="28"/>
          <w:szCs w:val="28"/>
          <w:u w:val="single"/>
        </w:rPr>
        <w:t>кода ОКПД</w:t>
      </w:r>
      <w:proofErr w:type="gramStart"/>
      <w:r w:rsidRPr="001C73C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proofErr w:type="gramEnd"/>
      <w:r w:rsidRPr="001C73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закупке картриджей для лазерных печатающих устройств,</w:t>
      </w:r>
      <w:r w:rsidRPr="008D5120">
        <w:rPr>
          <w:rFonts w:ascii="Times New Roman" w:hAnsi="Times New Roman" w:cs="Times New Roman"/>
          <w:sz w:val="28"/>
          <w:szCs w:val="28"/>
        </w:rPr>
        <w:t xml:space="preserve"> указав, что подлежит применению код ОКПД2 26.20.40.120,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5120">
        <w:rPr>
          <w:rFonts w:ascii="Times New Roman" w:hAnsi="Times New Roman" w:cs="Times New Roman"/>
          <w:sz w:val="28"/>
          <w:szCs w:val="28"/>
        </w:rPr>
        <w:t xml:space="preserve">также «защитная» мера в виде </w:t>
      </w:r>
      <w:r w:rsidRPr="001C73C1">
        <w:rPr>
          <w:rFonts w:ascii="Times New Roman" w:hAnsi="Times New Roman" w:cs="Times New Roman"/>
          <w:b/>
          <w:sz w:val="28"/>
          <w:szCs w:val="28"/>
          <w:u w:val="single"/>
        </w:rPr>
        <w:t xml:space="preserve">ограничения </w:t>
      </w:r>
      <w:r w:rsidRPr="008D5120">
        <w:rPr>
          <w:rFonts w:ascii="Times New Roman" w:hAnsi="Times New Roman" w:cs="Times New Roman"/>
          <w:sz w:val="28"/>
          <w:szCs w:val="28"/>
        </w:rPr>
        <w:t>закупок иностранных товаров,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приложением № 2 к Постановлению Правительства РФ от 23.12.2024 г. № </w:t>
      </w:r>
      <w:r w:rsidRPr="008D5120">
        <w:rPr>
          <w:rFonts w:ascii="Times New Roman" w:hAnsi="Times New Roman" w:cs="Times New Roman"/>
          <w:sz w:val="28"/>
          <w:szCs w:val="28"/>
        </w:rPr>
        <w:t>1875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D5120">
        <w:rPr>
          <w:rFonts w:ascii="Times New Roman" w:hAnsi="Times New Roman" w:cs="Times New Roman"/>
          <w:sz w:val="28"/>
          <w:szCs w:val="28"/>
        </w:rPr>
        <w:t>.</w:t>
      </w:r>
      <w:r w:rsidRPr="008D512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</w:t>
      </w:r>
      <w:r w:rsidRPr="008D5120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 xml:space="preserve">сьмо ФАС России от </w:t>
      </w:r>
      <w:r w:rsidRPr="00AB3C80">
        <w:rPr>
          <w:rFonts w:ascii="Times New Roman" w:hAnsi="Times New Roman" w:cs="Times New Roman"/>
          <w:sz w:val="28"/>
          <w:szCs w:val="28"/>
        </w:rPr>
        <w:t>23.06.2026</w:t>
      </w:r>
      <w:r>
        <w:rPr>
          <w:rFonts w:ascii="Times New Roman" w:hAnsi="Times New Roman" w:cs="Times New Roman"/>
          <w:sz w:val="28"/>
          <w:szCs w:val="28"/>
        </w:rPr>
        <w:t xml:space="preserve"> № ГР/63105/26, п</w:t>
      </w:r>
      <w:r w:rsidRPr="008D5120">
        <w:rPr>
          <w:rFonts w:ascii="Times New Roman" w:hAnsi="Times New Roman" w:cs="Times New Roman"/>
          <w:sz w:val="28"/>
          <w:szCs w:val="28"/>
        </w:rPr>
        <w:t xml:space="preserve">исьмо </w:t>
      </w:r>
      <w:proofErr w:type="spellStart"/>
      <w:r w:rsidRPr="008D5120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8D512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01.04.2026 № АШ-1407/03,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10.06.2026 г. № 64584/11) </w:t>
      </w:r>
    </w:p>
    <w:p w:rsidR="00AB3C80" w:rsidRDefault="00AB3C80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6391" w:rsidRDefault="00AB3C80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6391">
        <w:rPr>
          <w:rFonts w:ascii="Times New Roman" w:hAnsi="Times New Roman" w:cs="Times New Roman"/>
          <w:sz w:val="28"/>
          <w:szCs w:val="28"/>
        </w:rPr>
        <w:t>)</w:t>
      </w:r>
      <w:r w:rsidR="008B6391" w:rsidRPr="003E328F">
        <w:rPr>
          <w:rFonts w:ascii="Times New Roman" w:hAnsi="Times New Roman" w:cs="Times New Roman"/>
          <w:sz w:val="28"/>
          <w:szCs w:val="28"/>
        </w:rPr>
        <w:t xml:space="preserve">Утверждены Правила </w:t>
      </w:r>
      <w:r w:rsidR="008B6391" w:rsidRPr="001B376F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маркировки </w:t>
      </w:r>
      <w:r w:rsidR="008B6391" w:rsidRPr="003E328F">
        <w:rPr>
          <w:rFonts w:ascii="Times New Roman" w:hAnsi="Times New Roman" w:cs="Times New Roman"/>
          <w:sz w:val="28"/>
          <w:szCs w:val="28"/>
        </w:rPr>
        <w:t xml:space="preserve">средствами идентификации </w:t>
      </w:r>
      <w:r w:rsidR="008B6391" w:rsidRPr="008D5120">
        <w:rPr>
          <w:rFonts w:ascii="Times New Roman" w:hAnsi="Times New Roman" w:cs="Times New Roman"/>
          <w:b/>
          <w:sz w:val="28"/>
          <w:szCs w:val="28"/>
          <w:u w:val="single"/>
        </w:rPr>
        <w:t>отдельных</w:t>
      </w:r>
      <w:r w:rsidR="008B6391" w:rsidRPr="008D5120">
        <w:rPr>
          <w:rFonts w:ascii="Times New Roman" w:hAnsi="Times New Roman" w:cs="Times New Roman"/>
          <w:b/>
          <w:sz w:val="28"/>
          <w:szCs w:val="28"/>
          <w:u w:val="single"/>
        </w:rPr>
        <w:br/>
        <w:t>видов удобрений</w:t>
      </w:r>
      <w:r w:rsidR="008B6391" w:rsidRPr="003E328F">
        <w:rPr>
          <w:rFonts w:ascii="Times New Roman" w:hAnsi="Times New Roman" w:cs="Times New Roman"/>
          <w:sz w:val="28"/>
          <w:szCs w:val="28"/>
        </w:rPr>
        <w:t xml:space="preserve"> в потребительской упаковке.</w:t>
      </w:r>
    </w:p>
    <w:p w:rsidR="008B6391" w:rsidRDefault="008B6391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3E328F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02.06.2026 </w:t>
      </w:r>
      <w:proofErr w:type="spellStart"/>
      <w:r w:rsidRPr="003E328F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E328F">
        <w:rPr>
          <w:rFonts w:ascii="Times New Roman" w:hAnsi="Times New Roman" w:cs="Times New Roman"/>
          <w:sz w:val="28"/>
          <w:szCs w:val="28"/>
        </w:rPr>
        <w:t xml:space="preserve"> 682</w:t>
      </w:r>
      <w:r w:rsidRPr="003E328F">
        <w:rPr>
          <w:rFonts w:ascii="Times New Roman" w:hAnsi="Times New Roman" w:cs="Times New Roman"/>
          <w:sz w:val="28"/>
          <w:szCs w:val="28"/>
        </w:rPr>
        <w:br/>
        <w:t xml:space="preserve">«Об утверждении Правил маркировки отдельных видов удобрений в </w:t>
      </w:r>
      <w:proofErr w:type="spellStart"/>
      <w:r w:rsidRPr="003E328F">
        <w:rPr>
          <w:rFonts w:ascii="Times New Roman" w:hAnsi="Times New Roman" w:cs="Times New Roman"/>
          <w:sz w:val="28"/>
          <w:szCs w:val="28"/>
        </w:rPr>
        <w:t>потре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E328F"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E328F">
        <w:rPr>
          <w:rFonts w:ascii="Times New Roman" w:hAnsi="Times New Roman" w:cs="Times New Roman"/>
          <w:sz w:val="28"/>
          <w:szCs w:val="28"/>
        </w:rPr>
        <w:t>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sz w:val="28"/>
          <w:szCs w:val="28"/>
        </w:rPr>
        <w:t>упаковке средствами идентификации и особенностях внедрения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sz w:val="28"/>
          <w:szCs w:val="28"/>
        </w:rPr>
        <w:t xml:space="preserve">информационной системы мониторинга за оборотом </w:t>
      </w:r>
      <w:proofErr w:type="spellStart"/>
      <w:r w:rsidRPr="003E328F">
        <w:rPr>
          <w:rFonts w:ascii="Times New Roman" w:hAnsi="Times New Roman" w:cs="Times New Roman"/>
          <w:sz w:val="28"/>
          <w:szCs w:val="28"/>
        </w:rPr>
        <w:t>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8B6391" w:rsidRDefault="008B6391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328F">
        <w:rPr>
          <w:rFonts w:ascii="Times New Roman" w:hAnsi="Times New Roman" w:cs="Times New Roman"/>
          <w:sz w:val="28"/>
          <w:szCs w:val="28"/>
        </w:rPr>
        <w:t>ров, подлежащих обязательной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sz w:val="28"/>
          <w:szCs w:val="28"/>
        </w:rPr>
        <w:t>маркировке средствами идентификации, в отношении отдельных видов удобрений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28F">
        <w:rPr>
          <w:rFonts w:ascii="Times New Roman" w:hAnsi="Times New Roman" w:cs="Times New Roman"/>
          <w:sz w:val="28"/>
          <w:szCs w:val="28"/>
        </w:rPr>
        <w:t>потребительской уп</w:t>
      </w:r>
      <w:r>
        <w:rPr>
          <w:rFonts w:ascii="Times New Roman" w:hAnsi="Times New Roman" w:cs="Times New Roman"/>
          <w:sz w:val="28"/>
          <w:szCs w:val="28"/>
        </w:rPr>
        <w:t xml:space="preserve">аковке». </w:t>
      </w:r>
      <w:proofErr w:type="gramStart"/>
      <w:r w:rsidRPr="003E328F">
        <w:rPr>
          <w:rFonts w:ascii="Times New Roman" w:hAnsi="Times New Roman" w:cs="Times New Roman"/>
          <w:sz w:val="28"/>
          <w:szCs w:val="28"/>
        </w:rPr>
        <w:t>Начало действия</w:t>
      </w:r>
      <w:r>
        <w:rPr>
          <w:rFonts w:ascii="Times New Roman" w:hAnsi="Times New Roman" w:cs="Times New Roman"/>
          <w:sz w:val="28"/>
          <w:szCs w:val="28"/>
        </w:rPr>
        <w:t xml:space="preserve"> документа - </w:t>
      </w:r>
      <w:r w:rsidRPr="00AB3C80">
        <w:rPr>
          <w:rFonts w:ascii="Times New Roman" w:hAnsi="Times New Roman" w:cs="Times New Roman"/>
          <w:sz w:val="28"/>
          <w:szCs w:val="28"/>
        </w:rPr>
        <w:t>01.09.2026)</w:t>
      </w:r>
      <w:proofErr w:type="gramEnd"/>
    </w:p>
    <w:p w:rsidR="008B6391" w:rsidRDefault="008B6391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3B20" w:rsidRDefault="00AB3C80" w:rsidP="00D63B2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63B20">
        <w:rPr>
          <w:rFonts w:ascii="Times New Roman" w:hAnsi="Times New Roman" w:cs="Times New Roman"/>
          <w:sz w:val="28"/>
          <w:szCs w:val="28"/>
        </w:rPr>
        <w:t>)</w:t>
      </w:r>
      <w:r w:rsidR="00D63B20" w:rsidRPr="003E328F">
        <w:rPr>
          <w:rFonts w:ascii="Times New Roman" w:hAnsi="Times New Roman" w:cs="Times New Roman"/>
          <w:sz w:val="28"/>
          <w:szCs w:val="28"/>
        </w:rPr>
        <w:t xml:space="preserve"> Утверждено </w:t>
      </w:r>
      <w:r w:rsidR="00D63B20" w:rsidRPr="00AF6E6A">
        <w:rPr>
          <w:rFonts w:ascii="Times New Roman" w:hAnsi="Times New Roman" w:cs="Times New Roman"/>
          <w:b/>
          <w:sz w:val="28"/>
          <w:szCs w:val="28"/>
          <w:u w:val="single"/>
        </w:rPr>
        <w:t>новое Положение о лицензировании частной охранной деятельности</w:t>
      </w:r>
      <w:r w:rsidR="00D63B20">
        <w:rPr>
          <w:rFonts w:ascii="Times New Roman" w:hAnsi="Times New Roman" w:cs="Times New Roman"/>
          <w:sz w:val="28"/>
          <w:szCs w:val="28"/>
        </w:rPr>
        <w:t>; старое Положение, утвержденное постановлением Правительства РФ от 23.06.2011 №</w:t>
      </w:r>
      <w:r w:rsidR="00D63B20" w:rsidRPr="00516FBE">
        <w:rPr>
          <w:rFonts w:ascii="Times New Roman" w:hAnsi="Times New Roman" w:cs="Times New Roman"/>
          <w:sz w:val="28"/>
          <w:szCs w:val="28"/>
        </w:rPr>
        <w:t xml:space="preserve"> 498 «О некоторых вопросах осуществления</w:t>
      </w:r>
      <w:r w:rsidR="00D63B20">
        <w:rPr>
          <w:rFonts w:ascii="Times New Roman" w:hAnsi="Times New Roman" w:cs="Times New Roman"/>
          <w:sz w:val="28"/>
          <w:szCs w:val="28"/>
        </w:rPr>
        <w:t xml:space="preserve"> </w:t>
      </w:r>
      <w:r w:rsidR="00D63B20" w:rsidRPr="00516FBE">
        <w:rPr>
          <w:rFonts w:ascii="Times New Roman" w:hAnsi="Times New Roman" w:cs="Times New Roman"/>
          <w:sz w:val="28"/>
          <w:szCs w:val="28"/>
        </w:rPr>
        <w:t>частной детективной (сыскной) и частной охранной деятельности»</w:t>
      </w:r>
      <w:r w:rsidR="00D63B20">
        <w:rPr>
          <w:rFonts w:ascii="Times New Roman" w:hAnsi="Times New Roman" w:cs="Times New Roman"/>
          <w:sz w:val="28"/>
          <w:szCs w:val="28"/>
        </w:rPr>
        <w:t>,  утратило силу.</w:t>
      </w:r>
    </w:p>
    <w:p w:rsidR="00D63B20" w:rsidRPr="00AF6E6A" w:rsidRDefault="00D63B20" w:rsidP="00D63B2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AF6E6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23.06.2026 </w:t>
      </w:r>
      <w:proofErr w:type="spellStart"/>
      <w:r w:rsidRPr="00AF6E6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AF6E6A">
        <w:rPr>
          <w:rFonts w:ascii="Times New Roman" w:hAnsi="Times New Roman" w:cs="Times New Roman"/>
          <w:sz w:val="28"/>
          <w:szCs w:val="28"/>
        </w:rPr>
        <w:t xml:space="preserve"> 781</w:t>
      </w:r>
      <w:r w:rsidRPr="00AF6E6A">
        <w:rPr>
          <w:rFonts w:ascii="Times New Roman" w:hAnsi="Times New Roman" w:cs="Times New Roman"/>
          <w:sz w:val="28"/>
          <w:szCs w:val="28"/>
        </w:rPr>
        <w:br/>
        <w:t>«Об утверждении Положения о лицензировании</w:t>
      </w:r>
      <w:r>
        <w:rPr>
          <w:rFonts w:ascii="Times New Roman" w:hAnsi="Times New Roman" w:cs="Times New Roman"/>
          <w:sz w:val="28"/>
          <w:szCs w:val="28"/>
        </w:rPr>
        <w:t xml:space="preserve"> частной охранной деятельности».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6E6A"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Pr="00AB3C80">
        <w:rPr>
          <w:rFonts w:ascii="Times New Roman" w:hAnsi="Times New Roman" w:cs="Times New Roman"/>
          <w:sz w:val="28"/>
          <w:szCs w:val="28"/>
        </w:rPr>
        <w:t>документа - 01.09.2026 г.).</w:t>
      </w:r>
      <w:proofErr w:type="gramEnd"/>
    </w:p>
    <w:p w:rsidR="00D63B20" w:rsidRDefault="00D63B20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6391" w:rsidRDefault="00AB3C80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6391">
        <w:rPr>
          <w:rFonts w:ascii="Times New Roman" w:hAnsi="Times New Roman" w:cs="Times New Roman"/>
          <w:sz w:val="28"/>
          <w:szCs w:val="28"/>
        </w:rPr>
        <w:t xml:space="preserve">)Внесены </w:t>
      </w:r>
      <w:r w:rsidR="008B6391" w:rsidRPr="001B376F">
        <w:rPr>
          <w:rFonts w:ascii="Times New Roman" w:hAnsi="Times New Roman" w:cs="Times New Roman"/>
          <w:b/>
          <w:sz w:val="28"/>
          <w:szCs w:val="28"/>
          <w:u w:val="single"/>
        </w:rPr>
        <w:t>изменения в постановление</w:t>
      </w:r>
      <w:r w:rsidR="008B6391">
        <w:rPr>
          <w:rFonts w:ascii="Times New Roman" w:hAnsi="Times New Roman" w:cs="Times New Roman"/>
          <w:sz w:val="28"/>
          <w:szCs w:val="28"/>
        </w:rPr>
        <w:t xml:space="preserve"> </w:t>
      </w:r>
      <w:r w:rsidR="008B6391" w:rsidRPr="001B376F">
        <w:rPr>
          <w:rFonts w:ascii="Times New Roman" w:hAnsi="Times New Roman" w:cs="Times New Roman"/>
          <w:sz w:val="28"/>
          <w:szCs w:val="28"/>
        </w:rPr>
        <w:t xml:space="preserve">Правительства Российской </w:t>
      </w:r>
      <w:r w:rsidR="008B6391">
        <w:rPr>
          <w:rFonts w:ascii="Times New Roman" w:hAnsi="Times New Roman" w:cs="Times New Roman"/>
          <w:sz w:val="28"/>
          <w:szCs w:val="28"/>
        </w:rPr>
        <w:t xml:space="preserve">Федерации от 17 июля 2015 г. </w:t>
      </w:r>
      <w:r w:rsidR="008B6391" w:rsidRPr="001B376F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719 в  отношении строительной и погрузочной техники </w:t>
      </w:r>
      <w:r w:rsidR="008B6391">
        <w:rPr>
          <w:rFonts w:ascii="Times New Roman" w:hAnsi="Times New Roman" w:cs="Times New Roman"/>
          <w:sz w:val="28"/>
          <w:szCs w:val="28"/>
        </w:rPr>
        <w:t>с   ко</w:t>
      </w:r>
      <w:r w:rsidR="008B6391" w:rsidRPr="003E328F">
        <w:rPr>
          <w:rFonts w:ascii="Times New Roman" w:hAnsi="Times New Roman" w:cs="Times New Roman"/>
          <w:sz w:val="28"/>
          <w:szCs w:val="28"/>
        </w:rPr>
        <w:t>дами</w:t>
      </w:r>
      <w:r w:rsidR="008B6391">
        <w:rPr>
          <w:rFonts w:ascii="Times New Roman" w:hAnsi="Times New Roman" w:cs="Times New Roman"/>
          <w:sz w:val="28"/>
          <w:szCs w:val="28"/>
        </w:rPr>
        <w:t xml:space="preserve">  </w:t>
      </w:r>
      <w:r w:rsidR="008B6391" w:rsidRPr="003E328F">
        <w:rPr>
          <w:rFonts w:ascii="Times New Roman" w:hAnsi="Times New Roman" w:cs="Times New Roman"/>
          <w:sz w:val="28"/>
          <w:szCs w:val="28"/>
        </w:rPr>
        <w:t xml:space="preserve"> ОКПД</w:t>
      </w:r>
      <w:proofErr w:type="gramStart"/>
      <w:r w:rsidR="008B6391" w:rsidRPr="003E328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8B6391" w:rsidRPr="003E328F">
        <w:rPr>
          <w:rFonts w:ascii="Times New Roman" w:hAnsi="Times New Roman" w:cs="Times New Roman"/>
          <w:sz w:val="28"/>
          <w:szCs w:val="28"/>
        </w:rPr>
        <w:t xml:space="preserve">: </w:t>
      </w:r>
      <w:r w:rsidR="008B6391">
        <w:rPr>
          <w:rFonts w:ascii="Times New Roman" w:hAnsi="Times New Roman" w:cs="Times New Roman"/>
          <w:sz w:val="28"/>
          <w:szCs w:val="28"/>
        </w:rPr>
        <w:t xml:space="preserve"> </w:t>
      </w:r>
      <w:r w:rsidR="008B6391" w:rsidRPr="003E328F">
        <w:rPr>
          <w:rFonts w:ascii="Times New Roman" w:hAnsi="Times New Roman" w:cs="Times New Roman"/>
          <w:sz w:val="28"/>
          <w:szCs w:val="28"/>
        </w:rPr>
        <w:t>28.92.21.110,</w:t>
      </w:r>
      <w:r w:rsidR="008B6391">
        <w:rPr>
          <w:rFonts w:ascii="Times New Roman" w:hAnsi="Times New Roman" w:cs="Times New Roman"/>
          <w:sz w:val="28"/>
          <w:szCs w:val="28"/>
        </w:rPr>
        <w:t xml:space="preserve">   </w:t>
      </w:r>
      <w:r w:rsidR="008B6391" w:rsidRPr="003E328F">
        <w:rPr>
          <w:rFonts w:ascii="Times New Roman" w:hAnsi="Times New Roman" w:cs="Times New Roman"/>
          <w:sz w:val="28"/>
          <w:szCs w:val="28"/>
        </w:rPr>
        <w:t>28.22.15.110,</w:t>
      </w:r>
      <w:r w:rsidR="008B6391">
        <w:rPr>
          <w:rFonts w:ascii="Times New Roman" w:hAnsi="Times New Roman" w:cs="Times New Roman"/>
          <w:sz w:val="28"/>
          <w:szCs w:val="28"/>
        </w:rPr>
        <w:t xml:space="preserve">  </w:t>
      </w:r>
      <w:r w:rsidR="008B6391" w:rsidRPr="003E328F">
        <w:rPr>
          <w:rFonts w:ascii="Times New Roman" w:hAnsi="Times New Roman" w:cs="Times New Roman"/>
          <w:sz w:val="28"/>
          <w:szCs w:val="28"/>
        </w:rPr>
        <w:t xml:space="preserve"> 28.22.15.120, </w:t>
      </w:r>
      <w:r w:rsidR="008B6391">
        <w:rPr>
          <w:rFonts w:ascii="Times New Roman" w:hAnsi="Times New Roman" w:cs="Times New Roman"/>
          <w:sz w:val="28"/>
          <w:szCs w:val="28"/>
        </w:rPr>
        <w:t xml:space="preserve">  </w:t>
      </w:r>
      <w:r w:rsidR="008B6391" w:rsidRPr="003E328F">
        <w:rPr>
          <w:rFonts w:ascii="Times New Roman" w:hAnsi="Times New Roman" w:cs="Times New Roman"/>
          <w:sz w:val="28"/>
          <w:szCs w:val="28"/>
        </w:rPr>
        <w:t>28.22.18.220,</w:t>
      </w:r>
      <w:r w:rsidR="008B6391">
        <w:rPr>
          <w:rFonts w:ascii="Times New Roman" w:hAnsi="Times New Roman" w:cs="Times New Roman"/>
          <w:sz w:val="28"/>
          <w:szCs w:val="28"/>
        </w:rPr>
        <w:t xml:space="preserve"> </w:t>
      </w:r>
      <w:r w:rsidR="008B6391" w:rsidRPr="003E328F">
        <w:rPr>
          <w:rFonts w:ascii="Times New Roman" w:hAnsi="Times New Roman" w:cs="Times New Roman"/>
          <w:sz w:val="28"/>
          <w:szCs w:val="28"/>
        </w:rPr>
        <w:t>28.22.18.246, 28.92.21.120, 28.92.25, 28.92.27.110,</w:t>
      </w:r>
      <w:r w:rsidR="008B6391">
        <w:rPr>
          <w:rFonts w:ascii="Times New Roman" w:hAnsi="Times New Roman" w:cs="Times New Roman"/>
          <w:sz w:val="28"/>
          <w:szCs w:val="28"/>
        </w:rPr>
        <w:t xml:space="preserve"> </w:t>
      </w:r>
      <w:r w:rsidR="008B6391" w:rsidRPr="003E328F">
        <w:rPr>
          <w:rFonts w:ascii="Times New Roman" w:hAnsi="Times New Roman" w:cs="Times New Roman"/>
          <w:sz w:val="28"/>
          <w:szCs w:val="28"/>
        </w:rPr>
        <w:lastRenderedPageBreak/>
        <w:t>28.92.27.120, 28.92.30.190, 28.22.14.159.</w:t>
      </w:r>
      <w:r w:rsidR="008B6391">
        <w:rPr>
          <w:rFonts w:ascii="Times New Roman" w:hAnsi="Times New Roman" w:cs="Times New Roman"/>
          <w:sz w:val="28"/>
          <w:szCs w:val="28"/>
        </w:rPr>
        <w:t xml:space="preserve"> </w:t>
      </w:r>
      <w:r w:rsidR="008B6391" w:rsidRPr="001B376F">
        <w:rPr>
          <w:rFonts w:ascii="Times New Roman" w:hAnsi="Times New Roman" w:cs="Times New Roman"/>
          <w:sz w:val="28"/>
          <w:szCs w:val="28"/>
        </w:rPr>
        <w:t xml:space="preserve">Примечания 14, 22, </w:t>
      </w:r>
      <w:r w:rsidR="008B6391">
        <w:rPr>
          <w:rFonts w:ascii="Times New Roman" w:hAnsi="Times New Roman" w:cs="Times New Roman"/>
          <w:sz w:val="28"/>
          <w:szCs w:val="28"/>
        </w:rPr>
        <w:t>23 приложения к Постановлению №</w:t>
      </w:r>
      <w:r w:rsidR="008B6391" w:rsidRPr="001B376F">
        <w:rPr>
          <w:rFonts w:ascii="Times New Roman" w:hAnsi="Times New Roman" w:cs="Times New Roman"/>
          <w:sz w:val="28"/>
          <w:szCs w:val="28"/>
        </w:rPr>
        <w:t xml:space="preserve"> 719 изложены в новой</w:t>
      </w:r>
      <w:r w:rsidR="008B6391">
        <w:rPr>
          <w:rFonts w:ascii="Times New Roman" w:hAnsi="Times New Roman" w:cs="Times New Roman"/>
          <w:sz w:val="28"/>
          <w:szCs w:val="28"/>
        </w:rPr>
        <w:t xml:space="preserve"> </w:t>
      </w:r>
      <w:r w:rsidR="008B6391" w:rsidRPr="001B376F">
        <w:rPr>
          <w:rFonts w:ascii="Times New Roman" w:hAnsi="Times New Roman" w:cs="Times New Roman"/>
          <w:sz w:val="28"/>
          <w:szCs w:val="28"/>
        </w:rPr>
        <w:t>редакции, устанавливающей процентные показатели совокупного количества баллов от</w:t>
      </w:r>
      <w:r w:rsidR="008B6391">
        <w:rPr>
          <w:rFonts w:ascii="Times New Roman" w:hAnsi="Times New Roman" w:cs="Times New Roman"/>
          <w:sz w:val="28"/>
          <w:szCs w:val="28"/>
        </w:rPr>
        <w:t xml:space="preserve"> </w:t>
      </w:r>
      <w:r w:rsidR="008B6391" w:rsidRPr="001B376F">
        <w:rPr>
          <w:rFonts w:ascii="Times New Roman" w:hAnsi="Times New Roman" w:cs="Times New Roman"/>
          <w:sz w:val="28"/>
          <w:szCs w:val="28"/>
        </w:rPr>
        <w:t>максимально возможного количества баллов</w:t>
      </w:r>
      <w:r w:rsidR="008B6391">
        <w:rPr>
          <w:rFonts w:ascii="Times New Roman" w:hAnsi="Times New Roman" w:cs="Times New Roman"/>
          <w:sz w:val="28"/>
          <w:szCs w:val="28"/>
        </w:rPr>
        <w:t>.</w:t>
      </w:r>
    </w:p>
    <w:p w:rsidR="008B6391" w:rsidRDefault="008B6391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</w:t>
      </w:r>
      <w:r w:rsidRPr="001B376F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2</w:t>
      </w:r>
      <w:r>
        <w:rPr>
          <w:rFonts w:ascii="Times New Roman" w:hAnsi="Times New Roman" w:cs="Times New Roman"/>
          <w:sz w:val="28"/>
          <w:szCs w:val="28"/>
        </w:rPr>
        <w:t>0.06.2026 №</w:t>
      </w:r>
      <w:r w:rsidRPr="001B376F">
        <w:rPr>
          <w:rFonts w:ascii="Times New Roman" w:hAnsi="Times New Roman" w:cs="Times New Roman"/>
          <w:sz w:val="28"/>
          <w:szCs w:val="28"/>
        </w:rPr>
        <w:t xml:space="preserve"> 774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76F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76F">
        <w:rPr>
          <w:rFonts w:ascii="Times New Roman" w:hAnsi="Times New Roman" w:cs="Times New Roman"/>
          <w:sz w:val="28"/>
          <w:szCs w:val="28"/>
        </w:rPr>
        <w:t>Федерации».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376F">
        <w:rPr>
          <w:rFonts w:ascii="Times New Roman" w:hAnsi="Times New Roman" w:cs="Times New Roman"/>
          <w:sz w:val="28"/>
          <w:szCs w:val="28"/>
        </w:rPr>
        <w:t xml:space="preserve">Начало действия документа - </w:t>
      </w:r>
      <w:r w:rsidRPr="00AB3C80">
        <w:rPr>
          <w:rFonts w:ascii="Times New Roman" w:hAnsi="Times New Roman" w:cs="Times New Roman"/>
          <w:sz w:val="28"/>
          <w:szCs w:val="28"/>
        </w:rPr>
        <w:t>01.01.2027).</w:t>
      </w:r>
      <w:proofErr w:type="gramEnd"/>
    </w:p>
    <w:p w:rsidR="008B6391" w:rsidRDefault="008B6391" w:rsidP="008B63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6391" w:rsidRPr="008D5120" w:rsidRDefault="008B6391" w:rsidP="008B6391">
      <w:pPr>
        <w:rPr>
          <w:rFonts w:ascii="Times New Roman" w:hAnsi="Times New Roman" w:cs="Times New Roman"/>
          <w:sz w:val="28"/>
          <w:szCs w:val="28"/>
        </w:rPr>
      </w:pPr>
    </w:p>
    <w:p w:rsidR="008B6391" w:rsidRPr="003E328F" w:rsidRDefault="008B6391" w:rsidP="008B6391">
      <w:pPr>
        <w:rPr>
          <w:rFonts w:ascii="Times New Roman" w:hAnsi="Times New Roman" w:cs="Times New Roman"/>
          <w:sz w:val="28"/>
          <w:szCs w:val="28"/>
        </w:rPr>
      </w:pPr>
    </w:p>
    <w:p w:rsidR="008B6391" w:rsidRPr="003E328F" w:rsidRDefault="008B6391" w:rsidP="008B6391">
      <w:pPr>
        <w:rPr>
          <w:rFonts w:ascii="Times New Roman" w:hAnsi="Times New Roman" w:cs="Times New Roman"/>
          <w:sz w:val="28"/>
          <w:szCs w:val="28"/>
        </w:rPr>
      </w:pPr>
    </w:p>
    <w:sectPr w:rsidR="008B6391" w:rsidRPr="003E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91"/>
    <w:rsid w:val="006336AA"/>
    <w:rsid w:val="008B6391"/>
    <w:rsid w:val="008E4A89"/>
    <w:rsid w:val="00AB3C80"/>
    <w:rsid w:val="00D6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2026-07-10T06:52:00Z</cp:lastPrinted>
  <dcterms:created xsi:type="dcterms:W3CDTF">2026-07-10T06:48:00Z</dcterms:created>
  <dcterms:modified xsi:type="dcterms:W3CDTF">2026-07-10T07:09:00Z</dcterms:modified>
</cp:coreProperties>
</file>