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FF" w:rsidRDefault="003327FF">
      <w:pPr>
        <w:pStyle w:val="ConsPlusTitlePage"/>
      </w:pPr>
      <w:bookmarkStart w:id="0" w:name="_GoBack"/>
      <w:bookmarkEnd w:id="0"/>
    </w:p>
    <w:p w:rsidR="003327FF" w:rsidRDefault="003327FF">
      <w:pPr>
        <w:pStyle w:val="ConsPlusNormal"/>
        <w:outlineLvl w:val="0"/>
      </w:pPr>
    </w:p>
    <w:p w:rsidR="003327FF" w:rsidRDefault="003327FF">
      <w:pPr>
        <w:pStyle w:val="ConsPlusTitle"/>
        <w:jc w:val="center"/>
        <w:outlineLvl w:val="0"/>
      </w:pPr>
      <w:r>
        <w:t>АДМИНИСТРАЦИЯ ГОРОДА БЕЛГОРОДА</w:t>
      </w:r>
    </w:p>
    <w:p w:rsidR="003327FF" w:rsidRDefault="003327FF">
      <w:pPr>
        <w:pStyle w:val="ConsPlusTitle"/>
        <w:jc w:val="center"/>
      </w:pPr>
    </w:p>
    <w:p w:rsidR="003327FF" w:rsidRDefault="003327FF">
      <w:pPr>
        <w:pStyle w:val="ConsPlusTitle"/>
        <w:jc w:val="center"/>
      </w:pPr>
      <w:r>
        <w:t>ПОСТАНОВЛЕНИЕ</w:t>
      </w:r>
    </w:p>
    <w:p w:rsidR="003327FF" w:rsidRDefault="003327FF">
      <w:pPr>
        <w:pStyle w:val="ConsPlusTitle"/>
        <w:jc w:val="center"/>
      </w:pPr>
      <w:r>
        <w:t>от 1 ноября 2019 г. N 179</w:t>
      </w:r>
    </w:p>
    <w:p w:rsidR="003327FF" w:rsidRDefault="003327FF">
      <w:pPr>
        <w:pStyle w:val="ConsPlusTitle"/>
        <w:jc w:val="center"/>
      </w:pPr>
    </w:p>
    <w:p w:rsidR="003327FF" w:rsidRDefault="003327FF">
      <w:pPr>
        <w:pStyle w:val="ConsPlusTitle"/>
        <w:jc w:val="center"/>
      </w:pPr>
      <w:r>
        <w:t>ОБ УТВЕРЖДЕНИИ МЕТОДИЧЕСКИХ РЕКОМЕНДАЦИЙ ПО ОСУЩЕСТВЛЕНИЮ</w:t>
      </w:r>
    </w:p>
    <w:p w:rsidR="003327FF" w:rsidRDefault="003327FF">
      <w:pPr>
        <w:pStyle w:val="ConsPlusTitle"/>
        <w:jc w:val="center"/>
      </w:pPr>
      <w:r>
        <w:t>АНАЛИЗА НОРМАТИВНЫХ ПРАВОВЫХ АКТОВ АДМИНИСТРАЦИИ ГОРОДА</w:t>
      </w:r>
    </w:p>
    <w:p w:rsidR="003327FF" w:rsidRDefault="003327FF">
      <w:pPr>
        <w:pStyle w:val="ConsPlusTitle"/>
        <w:jc w:val="center"/>
      </w:pPr>
      <w:r>
        <w:t>БЕЛГОРОДА И ИХ ПРОЕКТОВ НА ПРЕДМЕТ ВЫЯВЛЕНИЯ РИСКОВ</w:t>
      </w:r>
    </w:p>
    <w:p w:rsidR="003327FF" w:rsidRDefault="003327FF">
      <w:pPr>
        <w:pStyle w:val="ConsPlusTitle"/>
        <w:jc w:val="center"/>
      </w:pPr>
      <w:r>
        <w:t>НАРУШЕНИЯ АНТИМОНОПОЛЬНОГО ЗАКОНОДАТЕЛЬСТВА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постановлением</w:t>
        </w:r>
      </w:hyperlink>
      <w:r>
        <w:t xml:space="preserve"> администрации города Белгорода от 26 августа 2019 года N 135 "Об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>) деятельности администрации города Белгорода" и для формирования единого подхода при анализе нормативных правовых актов администрации города Белгорода и их проектов постановляю: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ind w:firstLine="540"/>
        <w:jc w:val="both"/>
      </w:pPr>
      <w:r>
        <w:t xml:space="preserve">1. Утвердить методические </w:t>
      </w:r>
      <w:hyperlink w:anchor="P32">
        <w:r>
          <w:rPr>
            <w:color w:val="0000FF"/>
          </w:rPr>
          <w:t>рекомендации</w:t>
        </w:r>
      </w:hyperlink>
      <w:r>
        <w:t xml:space="preserve"> по осуществлению </w:t>
      </w:r>
      <w:proofErr w:type="gramStart"/>
      <w:r>
        <w:t>анализа нормативных правовых актов администрации города Белгорода</w:t>
      </w:r>
      <w:proofErr w:type="gramEnd"/>
      <w:r>
        <w:t xml:space="preserve"> и их проектов на предмет выявления рисков нарушения антимонопольного законодательства (прилагаются).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ind w:firstLine="540"/>
        <w:jc w:val="both"/>
      </w:pPr>
      <w:r>
        <w:t>2. Управлению по взаимодействию со СМИ администрации города (Кудинова Л.А.) обеспечить опубликование настоящего постановления в газете "Наш Белгород", сетевом издании "Газета "Наш Белгород" (</w:t>
      </w:r>
      <w:hyperlink r:id="rId6">
        <w:r>
          <w:rPr>
            <w:color w:val="0000FF"/>
          </w:rPr>
          <w:t>GAZETANB.RU</w:t>
        </w:r>
      </w:hyperlink>
      <w:r>
        <w:t>) и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города по экономике.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</w:pPr>
      <w:r>
        <w:t>Глава администрации</w:t>
      </w:r>
    </w:p>
    <w:p w:rsidR="003327FF" w:rsidRDefault="003327FF">
      <w:pPr>
        <w:pStyle w:val="ConsPlusNormal"/>
        <w:jc w:val="right"/>
      </w:pPr>
      <w:r>
        <w:t>города Белгорода</w:t>
      </w:r>
    </w:p>
    <w:p w:rsidR="003327FF" w:rsidRDefault="003327FF">
      <w:pPr>
        <w:pStyle w:val="ConsPlusNormal"/>
        <w:jc w:val="right"/>
      </w:pPr>
      <w:r>
        <w:t>Ю.В.ГАЛДУН</w:t>
      </w: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  <w:outlineLvl w:val="0"/>
      </w:pPr>
      <w:r>
        <w:t>Утверждены</w:t>
      </w:r>
    </w:p>
    <w:p w:rsidR="003327FF" w:rsidRDefault="003327FF">
      <w:pPr>
        <w:pStyle w:val="ConsPlusNormal"/>
        <w:jc w:val="right"/>
      </w:pPr>
      <w:r>
        <w:t>постановлением</w:t>
      </w:r>
    </w:p>
    <w:p w:rsidR="003327FF" w:rsidRDefault="003327FF">
      <w:pPr>
        <w:pStyle w:val="ConsPlusNormal"/>
        <w:jc w:val="right"/>
      </w:pPr>
      <w:r>
        <w:t>администрации города Белгорода</w:t>
      </w:r>
    </w:p>
    <w:p w:rsidR="003327FF" w:rsidRDefault="003327FF">
      <w:pPr>
        <w:pStyle w:val="ConsPlusNormal"/>
        <w:jc w:val="right"/>
      </w:pPr>
      <w:r>
        <w:t>от 01.11.2019 N 179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Title"/>
        <w:jc w:val="center"/>
      </w:pPr>
      <w:bookmarkStart w:id="1" w:name="P32"/>
      <w:bookmarkEnd w:id="1"/>
      <w:r>
        <w:t>МЕТОДИЧЕСКИЕ РЕКОМЕНДАЦИИ</w:t>
      </w:r>
    </w:p>
    <w:p w:rsidR="003327FF" w:rsidRDefault="003327FF">
      <w:pPr>
        <w:pStyle w:val="ConsPlusTitle"/>
        <w:jc w:val="center"/>
      </w:pPr>
      <w:r>
        <w:t>ПО ОСУЩЕСТВЛЕНИЮ АНАЛИЗА НОРМАТИВНЫХ ПРАВОВЫХ АКТОВ</w:t>
      </w:r>
    </w:p>
    <w:p w:rsidR="003327FF" w:rsidRDefault="003327FF">
      <w:pPr>
        <w:pStyle w:val="ConsPlusTitle"/>
        <w:jc w:val="center"/>
      </w:pPr>
      <w:r>
        <w:t>АДМИНИСТРАЦИИ ГОРОДА БЕЛГОРОДА И ИХ ПРОЕКТОВ НА ПРЕДМЕТ</w:t>
      </w:r>
    </w:p>
    <w:p w:rsidR="003327FF" w:rsidRDefault="003327FF">
      <w:pPr>
        <w:pStyle w:val="ConsPlusTitle"/>
        <w:jc w:val="center"/>
      </w:pPr>
      <w:r>
        <w:t>ВЫЯВЛЕНИЯ РИСКОВ НАРУШЕНИЯ АНТИМОНОПОЛЬНОГО ЗАКОНОДАТЕЛЬСТВА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Title"/>
        <w:jc w:val="center"/>
        <w:outlineLvl w:val="1"/>
      </w:pPr>
      <w:r>
        <w:t>1. Общие положения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Настоящие методические рекомендации по осуществлению анализа нормативных правовых актов администрации города Белгорода и их проектов на предмет выявления рисков нарушения антимонопольного законодательства (далее - методические рекомендации) разработаны в целях обеспечения соответствия действующих нормативных правовых актов </w:t>
      </w:r>
      <w:r>
        <w:lastRenderedPageBreak/>
        <w:t>администрации города (далее - действующие НПА), проектов нормативных правовых актов администрации города (далее - проекты НПА) требованиям антимонопольного законодательства и профилактики его нарушений.</w:t>
      </w:r>
      <w:proofErr w:type="gramEnd"/>
    </w:p>
    <w:p w:rsidR="003327FF" w:rsidRDefault="003327FF">
      <w:pPr>
        <w:pStyle w:val="ConsPlusNormal"/>
        <w:spacing w:before="220"/>
        <w:ind w:firstLine="540"/>
        <w:jc w:val="both"/>
      </w:pPr>
      <w:r>
        <w:t>1.2. Настоящие методические рекомендации определяют процедуры проведения анализа действующих НПА и проектов НПА на предмет выявления рисков нарушения антимонопольного законодательства уполномоченными подразделениями (должностными лицами) отраслевых (функциональных) органов, структурных подразделений администрации города.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1.3. Задачами анализа действующих НПА и проектов НПА являются: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а) выявление и описание рисков нарушения антимонопольного законодательства, содержащихся в действующих НПА и проектах НПА;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б) внесение предложений, рекомендаций, направленных на устранение рисков нарушения антимонопольного законодательства, выявленных в действующих НПА и проектах НПА.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1.4. Уполномоченные подразделения (должностные лица) отраслевых (функциональных) органов, структурных подразделений администрации города (далее - уполномоченные подразделения (должностные лица)) осуществляют анализ действующих НПА и проектов НПА на предмет вероятности наступления при их реализации неблагоприятных последствий в виде недопущения, ограничения или устранения конкуренции (далее - риски нарушения антимонопольного законодательства, </w:t>
      </w:r>
      <w:proofErr w:type="spellStart"/>
      <w:r>
        <w:t>комплаенс</w:t>
      </w:r>
      <w:proofErr w:type="spellEnd"/>
      <w:r>
        <w:t>-риски) вследствие нарушения антимонопольного законодательства.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1.5. Анализ действующих НПА и проектов НПА на предмет выявления рисков нарушения антимонопольного законодательства не осуществляется в отношении действующих НПА и проектов НПА, подготовленных отраслевыми (функциональными) органами, структурными подразделениями администрации города, и содержащих сведения, относящиеся к охраняемой законом тайне.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Title"/>
        <w:jc w:val="center"/>
        <w:outlineLvl w:val="1"/>
      </w:pPr>
      <w:r>
        <w:t xml:space="preserve">2. Процедура проведения анализа </w:t>
      </w:r>
      <w:proofErr w:type="gramStart"/>
      <w:r>
        <w:t>действующих</w:t>
      </w:r>
      <w:proofErr w:type="gramEnd"/>
      <w:r>
        <w:t xml:space="preserve"> НПА на предмет</w:t>
      </w:r>
    </w:p>
    <w:p w:rsidR="003327FF" w:rsidRDefault="003327FF">
      <w:pPr>
        <w:pStyle w:val="ConsPlusTitle"/>
        <w:jc w:val="center"/>
      </w:pPr>
      <w:r>
        <w:t>выявления рисков нарушения антимонопольного законодательства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ind w:firstLine="540"/>
        <w:jc w:val="both"/>
      </w:pPr>
      <w:r>
        <w:t>2.1. При проведении ежегодного анализа действующих НПА на предмет выявления рисков нарушения антимонопольного законодательства уполномоченными подразделениями (должностными лицами) реализуются следующие мероприятия: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2.1.1. </w:t>
      </w:r>
      <w:proofErr w:type="gramStart"/>
      <w:r>
        <w:t>Разработка исчерпывающего перечня действующих НПА, разработанных отраслевыми (функциональными) органами, структурными подразделениями администрации города в соответствии с компетенцией, по состоянию на 1 мая отчетного года (далее - перечень НПА) с приложением к перечню НПА текстов таких НПА в редакции, актуальной на дату составления перечня (при этом в перечень не включаются действующие НПА о внесении изменений в НПА).</w:t>
      </w:r>
      <w:proofErr w:type="gramEnd"/>
      <w:r>
        <w:t xml:space="preserve"> Перечень НПА составляется по </w:t>
      </w:r>
      <w:hyperlink w:anchor="P115">
        <w:r>
          <w:rPr>
            <w:color w:val="0000FF"/>
          </w:rPr>
          <w:t>форме N 1</w:t>
        </w:r>
      </w:hyperlink>
      <w:r>
        <w:t xml:space="preserve"> согласно приложению к настоящим методическим рекомендациям;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2.1.2. Размещение в срок до 1 июня отчетного года на официальном сайте органов местного самоуправления города Белгорода: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2.1.2.1. В разделе "Полезная информация" уведомления о проведении публичных консультаций посредством сбора замечаний и предложений организаций и граждан в рамках анализа действующих НПА на предмет их влияния на конкуренцию по </w:t>
      </w:r>
      <w:hyperlink w:anchor="P136">
        <w:r>
          <w:rPr>
            <w:color w:val="0000FF"/>
          </w:rPr>
          <w:t>форме N 2</w:t>
        </w:r>
      </w:hyperlink>
      <w:r>
        <w:t xml:space="preserve"> согласно приложению к настоящим методическим рекомендациям (далее - уведомление о публичных консультациях в рамках анализа действующих НПА);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2.1.2.2. В разделе "</w:t>
      </w:r>
      <w:proofErr w:type="gramStart"/>
      <w:r>
        <w:t>Антимонопольный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 xml:space="preserve">" следующих документов в формате </w:t>
      </w:r>
      <w:proofErr w:type="spellStart"/>
      <w:r>
        <w:t>word</w:t>
      </w:r>
      <w:proofErr w:type="spellEnd"/>
      <w:r>
        <w:t>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lastRenderedPageBreak/>
        <w:t>уведомления о публичных консультациях в рамках анализа действующих НПА;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анкеты участника публичных консультаций, проводимых посредством сбора замечаний и предложений организаций и граждан в рамках анализа действующих НПА на предмет их влияния на конкуренцию, по </w:t>
      </w:r>
      <w:hyperlink w:anchor="P195">
        <w:r>
          <w:rPr>
            <w:color w:val="0000FF"/>
          </w:rPr>
          <w:t>форме N 3</w:t>
        </w:r>
      </w:hyperlink>
      <w:r>
        <w:t xml:space="preserve"> согласно приложению к настоящим методическим рекомендациям (далее - анкета участника публичных консультаций в рамках анализа действующих НПА);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перечня НПА с приложением текстов таких НПА (в формате </w:t>
      </w:r>
      <w:proofErr w:type="spellStart"/>
      <w:r>
        <w:t>word</w:t>
      </w:r>
      <w:proofErr w:type="spellEnd"/>
      <w:r>
        <w:t>) в редакции, актуальной на дату составления перечня (при этом в перечень не включаются действующие НПА о внесении изменений в нормативный правовой акт).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Перед размещением на официальном сайте органов местного самоуправления города Белгорода в информационно-телекоммуникационной сети Интернет:</w:t>
      </w:r>
    </w:p>
    <w:p w:rsidR="003327FF" w:rsidRDefault="003327FF">
      <w:pPr>
        <w:pStyle w:val="ConsPlusNormal"/>
        <w:spacing w:before="220"/>
        <w:ind w:firstLine="540"/>
        <w:jc w:val="both"/>
      </w:pPr>
      <w:proofErr w:type="gramStart"/>
      <w:r>
        <w:t>- в уведомлении о публичных консультациях в рамках анализа действующих НПА должны быть заполнены наименование и почтовый адрес отраслевого (функционального) органа, структурного подразделения администрации города, адрес электронной почты, на который участники публичных консультаций будут направлять замечания и предложения, сроки приема замечаний и предложений, место размещения в сети Интернет приложений к уведомлению о публичных консультациях в рамках анализа действующих НПА (с указанием</w:t>
      </w:r>
      <w:proofErr w:type="gramEnd"/>
      <w:r>
        <w:t xml:space="preserve"> </w:t>
      </w:r>
      <w:proofErr w:type="gramStart"/>
      <w:r>
        <w:t xml:space="preserve">полной ссылки), ФИО, должность, телефон контактного лица, а также сроки размещения на официальном сайте органов местного самоуправления города Белгорода в разделе "Антимонопольный </w:t>
      </w:r>
      <w:proofErr w:type="spellStart"/>
      <w:r>
        <w:t>комплаенс</w:t>
      </w:r>
      <w:proofErr w:type="spellEnd"/>
      <w:r>
        <w:t xml:space="preserve">" доклада о результатах анализа действующих НПА администрации города, подготовленных отраслевым (функциональным) органом, структурным подразделением администрации города, на предмет выявления рисков нарушения антимонопольного законодательства (в составе сводного ежегодного доклада об антимонопольном </w:t>
      </w:r>
      <w:proofErr w:type="spellStart"/>
      <w:r>
        <w:t>комплаенсе</w:t>
      </w:r>
      <w:proofErr w:type="spellEnd"/>
      <w:r>
        <w:t>);</w:t>
      </w:r>
      <w:proofErr w:type="gramEnd"/>
    </w:p>
    <w:p w:rsidR="003327FF" w:rsidRDefault="003327FF">
      <w:pPr>
        <w:pStyle w:val="ConsPlusNormal"/>
        <w:spacing w:before="220"/>
        <w:ind w:firstLine="540"/>
        <w:jc w:val="both"/>
      </w:pPr>
      <w:r>
        <w:t>- в анкете участника публичных консультаций в рамках анализа действующих НПА должны быть заполнены почтовый адрес отраслевого (функционального) органа, структурного подразделения администрации города, адрес электронной почты, на который участники публичных консультаций будут направлять замечания и предложения, сроки приема замечаний и предложений.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2.1.3. Осуществление до 1 сентября отчетного года сбора и анализа представленных замечаний и предложений организаций и граждан по перечню НПА на предмет их влияния на конкуренцию, информирование сотрудников отраслевых (функциональных) органов, структурных подразделений администрации города, ответственных за реализацию действующих НПА, о представленных замечаниях и предложениях.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2.1.4. </w:t>
      </w:r>
      <w:proofErr w:type="gramStart"/>
      <w:r>
        <w:t xml:space="preserve">Представление до 1 октября отчетного года руководителю отраслевого (функционального) органа, структурного подразделения администрации города доклада о результатах анализа действующих НПА администрации города, подготовленных отраслевым (функциональным) органом, структурным подразделением администрации города, на предмет выявления рисков нарушения антимонопольного законодательства (далее - доклад о действующих НПА) по </w:t>
      </w:r>
      <w:hyperlink w:anchor="P251">
        <w:r>
          <w:rPr>
            <w:color w:val="0000FF"/>
          </w:rPr>
          <w:t>форме N 4</w:t>
        </w:r>
      </w:hyperlink>
      <w:r>
        <w:t xml:space="preserve"> согласно приложению к настоящим методическим рекомендациям.</w:t>
      </w:r>
      <w:proofErr w:type="gramEnd"/>
      <w:r>
        <w:t xml:space="preserve"> В докладе о действующих НПА отражаются действующие НПА, по которым в ходе публичных консультаций получены замечания и предложения организаций и граждан.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2.2. Уполномоченными подразделениями (должностными лицами) в течение отчетного года осуществляется анализ практики применения НПА, разработанного отраслевым (функциональным) органом, структурным подразделением администрации города, на предмет выявления рисков нарушения антимонопольного законодательства.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В случае выявления в практике применения действующих НПА рисков нарушения антимонопольного законодательства, отраслевые (функциональные) органы, структурные </w:t>
      </w:r>
      <w:r>
        <w:lastRenderedPageBreak/>
        <w:t>подразделения администрации города совместно с уполномоченными подразделениями (должностными лицами) принимают меры, направленные на их устранение. Вариантами таких мер могут быть: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- внесение изменений в </w:t>
      </w:r>
      <w:proofErr w:type="gramStart"/>
      <w:r>
        <w:t>действующий</w:t>
      </w:r>
      <w:proofErr w:type="gramEnd"/>
      <w:r>
        <w:t xml:space="preserve"> НПА;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- признание </w:t>
      </w:r>
      <w:proofErr w:type="gramStart"/>
      <w:r>
        <w:t>действующего</w:t>
      </w:r>
      <w:proofErr w:type="gramEnd"/>
      <w:r>
        <w:t xml:space="preserve"> НПА утратившим силу;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- признание действующего НПА </w:t>
      </w:r>
      <w:proofErr w:type="gramStart"/>
      <w:r>
        <w:t>утратившим</w:t>
      </w:r>
      <w:proofErr w:type="gramEnd"/>
      <w:r>
        <w:t xml:space="preserve"> силу и подготовка проекта нового нормативного правового акта.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2.3. </w:t>
      </w:r>
      <w:proofErr w:type="gramStart"/>
      <w:r>
        <w:t xml:space="preserve">Доклады о действующих НПА включаются в ежегодные доклады об антимонопольном </w:t>
      </w:r>
      <w:proofErr w:type="spellStart"/>
      <w:r>
        <w:t>комплаенсе</w:t>
      </w:r>
      <w:proofErr w:type="spellEnd"/>
      <w:r>
        <w:t xml:space="preserve"> отраслевых (функциональных) органов, структурных подразделений администрации города, которые направляются в департамент экономического развития администрации города Белгорода не позднее 15 января года, следующего за отчетным, для включения в сводный ежегодный доклад об антимонопольном </w:t>
      </w:r>
      <w:proofErr w:type="spellStart"/>
      <w:r>
        <w:t>комплаенсе</w:t>
      </w:r>
      <w:proofErr w:type="spellEnd"/>
      <w:r>
        <w:t xml:space="preserve"> в администрации города.</w:t>
      </w:r>
      <w:proofErr w:type="gramEnd"/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2.4. Доклады </w:t>
      </w:r>
      <w:proofErr w:type="gramStart"/>
      <w:r>
        <w:t>о</w:t>
      </w:r>
      <w:proofErr w:type="gramEnd"/>
      <w:r>
        <w:t xml:space="preserve"> </w:t>
      </w:r>
      <w:proofErr w:type="gramStart"/>
      <w:r>
        <w:t>действующих</w:t>
      </w:r>
      <w:proofErr w:type="gramEnd"/>
      <w:r>
        <w:t xml:space="preserve"> НПА используются для подготовки (корректировки) карты </w:t>
      </w:r>
      <w:proofErr w:type="spellStart"/>
      <w:r>
        <w:t>комплаенс</w:t>
      </w:r>
      <w:proofErr w:type="spellEnd"/>
      <w:r>
        <w:t xml:space="preserve">-рисков, плана мероприятий по снижению </w:t>
      </w:r>
      <w:proofErr w:type="spellStart"/>
      <w:r>
        <w:t>комплаенс</w:t>
      </w:r>
      <w:proofErr w:type="spellEnd"/>
      <w:r>
        <w:t xml:space="preserve">-рисков, определения (корректировки) целевых значений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города.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Title"/>
        <w:jc w:val="center"/>
        <w:outlineLvl w:val="1"/>
      </w:pPr>
      <w:r>
        <w:t>3. Процедура проведения анализа проектов НПА на предмет</w:t>
      </w:r>
    </w:p>
    <w:p w:rsidR="003327FF" w:rsidRDefault="003327FF">
      <w:pPr>
        <w:pStyle w:val="ConsPlusTitle"/>
        <w:jc w:val="center"/>
      </w:pPr>
      <w:r>
        <w:t>выявления рисков нарушения антимонопольного законодательства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ind w:firstLine="540"/>
        <w:jc w:val="both"/>
      </w:pPr>
      <w:r>
        <w:t>3.1. При проведении анализа проектов НПА на предмет выявления рисков нарушения антимонопольного законодательства отраслевыми (функциональными) органами, структурными подразделениями администрации города, ответственными за подготовку проектов НПА, совместно с уполномоченными подразделениями (должностными лицами) реализуются следующие мероприятия: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3.1.1. Размещение на официальном сайте органов местного самоуправления города Белгорода: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3.1.1.1. В разделе "Полезная информация" уведомления о проведении публичных консультаций посредством сбора замечаний и предложений организаций и граждан в рамках анализа проекта НПА на предмет его влияния на конкуренцию по </w:t>
      </w:r>
      <w:hyperlink w:anchor="P281">
        <w:r>
          <w:rPr>
            <w:color w:val="0000FF"/>
          </w:rPr>
          <w:t>форме N 5</w:t>
        </w:r>
      </w:hyperlink>
      <w:r>
        <w:t xml:space="preserve"> согласно приложению к настоящим методическим рекомендациям (далее - уведомление о публичных консультациях в рамках анализа проекта НПА);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3.1.1.2. В разделе "</w:t>
      </w:r>
      <w:proofErr w:type="gramStart"/>
      <w:r>
        <w:t>Антимонопольный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 xml:space="preserve">" следующих документов в формате </w:t>
      </w:r>
      <w:proofErr w:type="spellStart"/>
      <w:r>
        <w:t>word</w:t>
      </w:r>
      <w:proofErr w:type="spellEnd"/>
      <w:r>
        <w:t>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- уведомления о публичных консультациях в рамках анализа проекта НПА;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- анкеты участника публичных консультаций, проводимых посредством сбора замечаний и предложений организаций и граждан в рамках анализа проекта НПА на предмет его влияния на конкуренцию, по </w:t>
      </w:r>
      <w:hyperlink w:anchor="P322">
        <w:r>
          <w:rPr>
            <w:color w:val="0000FF"/>
          </w:rPr>
          <w:t>форме N 6</w:t>
        </w:r>
      </w:hyperlink>
      <w:r>
        <w:t xml:space="preserve"> согласно приложению к настоящим методическим рекомендациям (далее - анкета участника публичных консультаций в рамках анализа проекта НПА);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- проекта НПА;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- действующего НПА, в </w:t>
      </w:r>
      <w:proofErr w:type="gramStart"/>
      <w:r>
        <w:t>который</w:t>
      </w:r>
      <w:proofErr w:type="gramEnd"/>
      <w:r>
        <w:t xml:space="preserve"> вносятся изменения проектом НПА (в случае внесения изменений);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- обоснования необходимости реализации предлагаемых решений посредством принятия нормативного правового акта, в том числе их влияния на конкуренцию (далее - обоснование), по </w:t>
      </w:r>
      <w:hyperlink w:anchor="P369">
        <w:r>
          <w:rPr>
            <w:color w:val="0000FF"/>
          </w:rPr>
          <w:t>форме N 7</w:t>
        </w:r>
      </w:hyperlink>
      <w:r>
        <w:t xml:space="preserve"> согласно приложению к настоящим методическим рекомендациям.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Перед размещением на официальном сайте органов местного самоуправления города Белгорода:</w:t>
      </w:r>
    </w:p>
    <w:p w:rsidR="003327FF" w:rsidRDefault="003327FF">
      <w:pPr>
        <w:pStyle w:val="ConsPlusNormal"/>
        <w:spacing w:before="220"/>
        <w:ind w:firstLine="540"/>
        <w:jc w:val="both"/>
      </w:pPr>
      <w:proofErr w:type="gramStart"/>
      <w:r>
        <w:t>- в уведомлении о публичных консультациях в рамках анализа проекта НПА должны быть заполнены наименование и почтовый адрес отраслевого (функционального) органа, структурного подразделения администрации города, адрес электронной почты, на который участники публичных консультаций будут направлять замечания и предложения, сроки приема замечаний и предложений, место размещения в сети Интернет приложений к уведомлению о публичных консультациях в рамках анализа проекта НПА (с указанием</w:t>
      </w:r>
      <w:proofErr w:type="gramEnd"/>
      <w:r>
        <w:t xml:space="preserve"> </w:t>
      </w:r>
      <w:proofErr w:type="gramStart"/>
      <w:r>
        <w:t xml:space="preserve">полной ссылки), ФИО, должность, телефон контактного лица, а также сроки размещения на официальном сайте органов местного самоуправления города Белгорода в разделе "Антимонопольный </w:t>
      </w:r>
      <w:proofErr w:type="spellStart"/>
      <w:r>
        <w:t>комплаенс</w:t>
      </w:r>
      <w:proofErr w:type="spellEnd"/>
      <w:r>
        <w:t xml:space="preserve">" доклада о результатах анализа проектов нормативных правовых актов администрации города, подготовленных отраслевым (функциональным) органом, структурным подразделением администрации города, на предмет выявления рисков нарушения антимонопольного законодательства (в составе сводного ежегодного доклада об антимонопольном </w:t>
      </w:r>
      <w:proofErr w:type="spellStart"/>
      <w:r>
        <w:t>комплаенсе</w:t>
      </w:r>
      <w:proofErr w:type="spellEnd"/>
      <w:r>
        <w:t>);</w:t>
      </w:r>
      <w:proofErr w:type="gramEnd"/>
    </w:p>
    <w:p w:rsidR="003327FF" w:rsidRDefault="003327FF">
      <w:pPr>
        <w:pStyle w:val="ConsPlusNormal"/>
        <w:spacing w:before="220"/>
        <w:ind w:firstLine="540"/>
        <w:jc w:val="both"/>
      </w:pPr>
      <w:r>
        <w:t>- в анкете участника публичных консультаций в рамках анализа проекта НПА должны быть заполнены: почтовый адрес отраслевого (функционального) органа, структурного подразделения администрации города, адрес электронной почты, на который участники публичных консультаций будут направлять замечания и предложения, сроки приема замечаний и предложений.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Рекомендуемый срок проведения публичных консультаций посредством сбора замечаний и предложений организаций и граждан в рамках анализа проекта НПА на предмет его влияния на конкуренцию - не менее 10 рабочих дней.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Указанные публичные консультации рекомендуется проводить на завершающем этапе разработки проекта НПА после проведения его правовой экспертизы, но до его направления на согласование руководителям структурных подразделений администрации города Белгорода и в контрольно-надзорные органы. </w:t>
      </w:r>
      <w:proofErr w:type="gramStart"/>
      <w:r>
        <w:t xml:space="preserve">При разработке проекта НПА с короткими сроками утверждения, определенными правовыми актами, актами реагирования контрольно-надзорных органов, допускается проведение данных публичных консультаций проектов НПА параллельно с процессом согласования проекта НПА, проводимым в соответствии с </w:t>
      </w:r>
      <w:hyperlink r:id="rId7">
        <w:r>
          <w:rPr>
            <w:color w:val="0000FF"/>
          </w:rPr>
          <w:t>распоряжением</w:t>
        </w:r>
      </w:hyperlink>
      <w:r>
        <w:t xml:space="preserve"> администрации города Белгорода от 26.06.2014 N 1187 "Об утверждении Положения о порядке подготовки правовых актов администрации города Белгорода".</w:t>
      </w:r>
      <w:proofErr w:type="gramEnd"/>
    </w:p>
    <w:p w:rsidR="003327FF" w:rsidRDefault="003327FF">
      <w:pPr>
        <w:pStyle w:val="ConsPlusNormal"/>
        <w:spacing w:before="220"/>
        <w:ind w:firstLine="540"/>
        <w:jc w:val="both"/>
      </w:pPr>
      <w:r>
        <w:t>3.1.2. Осуществление сбора и анализа поступивших замечаний и предложений организаций и граждан по проекту НПА на предмет его влияния на конкуренцию.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По результатам анализа представленных замечаний и предложений организаций и граждан по проекту НПА отраслевые (функциональные) органы, структурные подразделения администрации города, ответственные за подготовку проекта НПА, совместно с уполномоченными подразделениями (должностными лицами) принимают решение по дальнейшей работе над проектом НПА. Вариантами таких решений могут быть: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- доработка проекта НПА;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- подготовка новой редакции проекта НПА;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>- сохранение редакции проекта НПА.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3.1.3. </w:t>
      </w:r>
      <w:proofErr w:type="gramStart"/>
      <w:r>
        <w:t xml:space="preserve">Отраслевые (функциональные) органы, структурные подразделения администрации города до 31 декабря отчетного года направляют уполномоченному подразделению (должностному лицу) информацию для включения в доклад о результатах анализа проектов нормативных правовых актов администрации города, подготовленных отраслевым </w:t>
      </w:r>
      <w:r>
        <w:lastRenderedPageBreak/>
        <w:t xml:space="preserve">(функциональным) органом, структурным подразделением администрации города, на предмет выявления рисков нарушения антимонопольного законодательства за отчетный год (далее - доклад о проектах НПА за отчетный год) по </w:t>
      </w:r>
      <w:hyperlink w:anchor="P395">
        <w:r>
          <w:rPr>
            <w:color w:val="0000FF"/>
          </w:rPr>
          <w:t>форме N</w:t>
        </w:r>
        <w:proofErr w:type="gramEnd"/>
        <w:r>
          <w:rPr>
            <w:color w:val="0000FF"/>
          </w:rPr>
          <w:t xml:space="preserve"> 8</w:t>
        </w:r>
      </w:hyperlink>
      <w:r>
        <w:t xml:space="preserve"> согласно приложению к настоящим методическим рекомендациям.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3.2. Доклад о проектах НПА за отчетный год представляется руководителю отраслевого (функционального) органа, структурного подразделения администрации города уполномоченным подразделением (должностным лицом) до 10 января года, следующего </w:t>
      </w:r>
      <w:proofErr w:type="gramStart"/>
      <w:r>
        <w:t>за</w:t>
      </w:r>
      <w:proofErr w:type="gramEnd"/>
      <w:r>
        <w:t xml:space="preserve"> отчетным. В нем отражаются проекты НПА, по которым в ходе публичных консультаций получены замечания и предложения организаций и граждан.</w:t>
      </w:r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3.3. </w:t>
      </w:r>
      <w:proofErr w:type="gramStart"/>
      <w:r>
        <w:t xml:space="preserve">Доклады о проектах НПА за отчетный год включаются в ежегодные доклады об антимонопольном </w:t>
      </w:r>
      <w:proofErr w:type="spellStart"/>
      <w:r>
        <w:t>комплаенсе</w:t>
      </w:r>
      <w:proofErr w:type="spellEnd"/>
      <w:r>
        <w:t xml:space="preserve"> отраслевых (функциональных) органов, структурных подразделений администрации города, которые направляются в департамент экономического развития администрации города Белгорода не позднее 15 января года, следующего за отчетным, для включения в сводный ежегодный доклад об антимонопольном </w:t>
      </w:r>
      <w:proofErr w:type="spellStart"/>
      <w:r>
        <w:t>комплаенсе</w:t>
      </w:r>
      <w:proofErr w:type="spellEnd"/>
      <w:r>
        <w:t xml:space="preserve"> в администрации города.</w:t>
      </w:r>
      <w:proofErr w:type="gramEnd"/>
    </w:p>
    <w:p w:rsidR="003327FF" w:rsidRDefault="003327FF">
      <w:pPr>
        <w:pStyle w:val="ConsPlusNormal"/>
        <w:spacing w:before="220"/>
        <w:ind w:firstLine="540"/>
        <w:jc w:val="both"/>
      </w:pPr>
      <w:r>
        <w:t xml:space="preserve">3.4. Доклады о проектах НПА используются для подготовки (корректировки) карты </w:t>
      </w:r>
      <w:proofErr w:type="spellStart"/>
      <w:r>
        <w:t>комплаенс</w:t>
      </w:r>
      <w:proofErr w:type="spellEnd"/>
      <w:r>
        <w:t xml:space="preserve">-рисков, плана мероприятий по снижению </w:t>
      </w:r>
      <w:proofErr w:type="spellStart"/>
      <w:r>
        <w:t>комплаенс</w:t>
      </w:r>
      <w:proofErr w:type="spellEnd"/>
      <w:r>
        <w:t xml:space="preserve">-рисков, определения (корректировки) целевых значений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города.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</w:pPr>
      <w:r>
        <w:t>Руководитель департамента</w:t>
      </w:r>
    </w:p>
    <w:p w:rsidR="003327FF" w:rsidRDefault="003327FF">
      <w:pPr>
        <w:pStyle w:val="ConsPlusNormal"/>
        <w:jc w:val="right"/>
      </w:pPr>
      <w:r>
        <w:t>экономического развития</w:t>
      </w:r>
    </w:p>
    <w:p w:rsidR="003327FF" w:rsidRDefault="003327FF">
      <w:pPr>
        <w:pStyle w:val="ConsPlusNormal"/>
        <w:jc w:val="right"/>
      </w:pPr>
      <w:r>
        <w:t>И.Ю.ГРИГОРЕНКО</w:t>
      </w: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  <w:outlineLvl w:val="1"/>
      </w:pPr>
      <w:r>
        <w:t>Приложение</w:t>
      </w:r>
    </w:p>
    <w:p w:rsidR="003327FF" w:rsidRDefault="003327FF">
      <w:pPr>
        <w:pStyle w:val="ConsPlusNormal"/>
        <w:jc w:val="right"/>
      </w:pPr>
      <w:r>
        <w:t>к методическим рекомендациям по осуществлению</w:t>
      </w:r>
    </w:p>
    <w:p w:rsidR="003327FF" w:rsidRDefault="003327FF">
      <w:pPr>
        <w:pStyle w:val="ConsPlusNormal"/>
        <w:jc w:val="right"/>
      </w:pPr>
      <w:r>
        <w:t>анализа нормативных правовых актов</w:t>
      </w:r>
    </w:p>
    <w:p w:rsidR="003327FF" w:rsidRDefault="003327FF">
      <w:pPr>
        <w:pStyle w:val="ConsPlusNormal"/>
        <w:jc w:val="right"/>
      </w:pPr>
      <w:r>
        <w:t>администрации города Белгорода и их проектов</w:t>
      </w:r>
    </w:p>
    <w:p w:rsidR="003327FF" w:rsidRDefault="003327FF">
      <w:pPr>
        <w:pStyle w:val="ConsPlusNormal"/>
        <w:jc w:val="right"/>
      </w:pPr>
      <w:r>
        <w:t>на предмет выявления рисков нарушения</w:t>
      </w:r>
    </w:p>
    <w:p w:rsidR="003327FF" w:rsidRDefault="003327FF">
      <w:pPr>
        <w:pStyle w:val="ConsPlusNormal"/>
        <w:jc w:val="right"/>
      </w:pPr>
      <w:r>
        <w:t>антимонопольного законодательства</w:t>
      </w:r>
    </w:p>
    <w:p w:rsidR="003327FF" w:rsidRDefault="003327FF">
      <w:pPr>
        <w:pStyle w:val="ConsPlusNormal"/>
        <w:jc w:val="right"/>
      </w:pPr>
    </w:p>
    <w:p w:rsidR="003327FF" w:rsidRDefault="003327FF">
      <w:pPr>
        <w:pStyle w:val="ConsPlusNormal"/>
        <w:jc w:val="right"/>
        <w:outlineLvl w:val="2"/>
      </w:pPr>
      <w:r>
        <w:t>Форма N 1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nformat"/>
        <w:jc w:val="both"/>
      </w:pPr>
      <w:bookmarkStart w:id="2" w:name="P115"/>
      <w:bookmarkEnd w:id="2"/>
      <w:r>
        <w:t xml:space="preserve">                                 Перечень</w:t>
      </w:r>
    </w:p>
    <w:p w:rsidR="003327FF" w:rsidRDefault="003327FF">
      <w:pPr>
        <w:pStyle w:val="ConsPlusNonformat"/>
        <w:jc w:val="both"/>
      </w:pPr>
      <w:r>
        <w:t xml:space="preserve">        действующих нормативных правовых актов администрации города</w:t>
      </w:r>
    </w:p>
    <w:p w:rsidR="003327FF" w:rsidRDefault="003327FF">
      <w:pPr>
        <w:pStyle w:val="ConsPlusNonformat"/>
        <w:jc w:val="both"/>
      </w:pPr>
      <w:r>
        <w:t xml:space="preserve">Белгорода, </w:t>
      </w:r>
      <w:proofErr w:type="gramStart"/>
      <w:r>
        <w:t>подготовленных</w:t>
      </w:r>
      <w:proofErr w:type="gramEnd"/>
      <w:r>
        <w:t xml:space="preserve"> ________________________________________________,</w:t>
      </w:r>
    </w:p>
    <w:p w:rsidR="003327FF" w:rsidRDefault="003327FF">
      <w:pPr>
        <w:pStyle w:val="ConsPlusNonformat"/>
        <w:jc w:val="both"/>
      </w:pPr>
      <w:r>
        <w:t xml:space="preserve">                        </w:t>
      </w:r>
      <w:proofErr w:type="gramStart"/>
      <w:r>
        <w:t>(наименование отраслевого (функционального) органа,</w:t>
      </w:r>
      <w:proofErr w:type="gramEnd"/>
    </w:p>
    <w:p w:rsidR="003327FF" w:rsidRDefault="003327FF">
      <w:pPr>
        <w:pStyle w:val="ConsPlusNonformat"/>
        <w:jc w:val="both"/>
      </w:pPr>
      <w:r>
        <w:t xml:space="preserve">                                структурного подразделения)</w:t>
      </w:r>
    </w:p>
    <w:p w:rsidR="003327FF" w:rsidRDefault="003327FF">
      <w:pPr>
        <w:pStyle w:val="ConsPlusNonformat"/>
        <w:jc w:val="both"/>
      </w:pPr>
    </w:p>
    <w:p w:rsidR="003327FF" w:rsidRDefault="003327FF">
      <w:pPr>
        <w:pStyle w:val="ConsPlusNonformat"/>
        <w:jc w:val="both"/>
      </w:pPr>
      <w:r>
        <w:t xml:space="preserve">                       по состоянию на 1 мая 20__ года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6576"/>
      </w:tblGrid>
      <w:tr w:rsidR="003327FF">
        <w:tc>
          <w:tcPr>
            <w:tcW w:w="737" w:type="dxa"/>
          </w:tcPr>
          <w:p w:rsidR="003327FF" w:rsidRDefault="003327FF">
            <w:pPr>
              <w:pStyle w:val="ConsPlusNormal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</w:tcPr>
          <w:p w:rsidR="003327FF" w:rsidRDefault="003327FF">
            <w:pPr>
              <w:pStyle w:val="ConsPlusNormal"/>
            </w:pPr>
            <w:r>
              <w:t>Реквизиты и наименование нормативного правового акта</w:t>
            </w:r>
          </w:p>
        </w:tc>
      </w:tr>
      <w:tr w:rsidR="003327FF">
        <w:tc>
          <w:tcPr>
            <w:tcW w:w="737" w:type="dxa"/>
            <w:vAlign w:val="center"/>
          </w:tcPr>
          <w:p w:rsidR="003327FF" w:rsidRDefault="003327F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737" w:type="dxa"/>
          </w:tcPr>
          <w:p w:rsidR="003327FF" w:rsidRDefault="003327FF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6576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737" w:type="dxa"/>
          </w:tcPr>
          <w:p w:rsidR="003327FF" w:rsidRDefault="003327FF">
            <w:pPr>
              <w:pStyle w:val="ConsPlusNormal"/>
            </w:pPr>
          </w:p>
        </w:tc>
        <w:tc>
          <w:tcPr>
            <w:tcW w:w="6576" w:type="dxa"/>
          </w:tcPr>
          <w:p w:rsidR="003327FF" w:rsidRDefault="003327FF">
            <w:pPr>
              <w:pStyle w:val="ConsPlusNormal"/>
            </w:pP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  <w:outlineLvl w:val="2"/>
      </w:pPr>
      <w:r>
        <w:t>Форма 2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bookmarkStart w:id="3" w:name="P136"/>
      <w:bookmarkEnd w:id="3"/>
      <w:r>
        <w:t>Уведомление</w:t>
      </w:r>
    </w:p>
    <w:p w:rsidR="003327FF" w:rsidRDefault="003327FF">
      <w:pPr>
        <w:pStyle w:val="ConsPlusNormal"/>
        <w:jc w:val="center"/>
      </w:pPr>
      <w:r>
        <w:t>о проведении публичных консультаций посредством сбора</w:t>
      </w:r>
    </w:p>
    <w:p w:rsidR="003327FF" w:rsidRDefault="003327FF">
      <w:pPr>
        <w:pStyle w:val="ConsPlusNormal"/>
        <w:jc w:val="center"/>
      </w:pPr>
      <w:r>
        <w:t>замечаний и предложений организаций и граждан в рамках</w:t>
      </w:r>
    </w:p>
    <w:p w:rsidR="003327FF" w:rsidRDefault="003327FF">
      <w:pPr>
        <w:pStyle w:val="ConsPlusNormal"/>
        <w:jc w:val="center"/>
      </w:pPr>
      <w:r>
        <w:t>анализа действующих нормативных правовых актов</w:t>
      </w:r>
    </w:p>
    <w:p w:rsidR="003327FF" w:rsidRDefault="003327FF">
      <w:pPr>
        <w:pStyle w:val="ConsPlusNormal"/>
        <w:jc w:val="center"/>
      </w:pPr>
      <w:r>
        <w:t>на предмет их влияния на конкуренцию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327FF" w:rsidRDefault="003327FF">
      <w:pPr>
        <w:pStyle w:val="ConsPlusNonformat"/>
        <w:jc w:val="both"/>
      </w:pPr>
      <w:r>
        <w:t>│     _______________________________________________________________     │</w:t>
      </w:r>
    </w:p>
    <w:p w:rsidR="003327FF" w:rsidRDefault="003327FF">
      <w:pPr>
        <w:pStyle w:val="ConsPlusNonformat"/>
        <w:jc w:val="both"/>
      </w:pPr>
      <w:proofErr w:type="gramStart"/>
      <w:r>
        <w:t>│    (наименование отраслевого (функционального) органа, структурного     │</w:t>
      </w:r>
      <w:proofErr w:type="gramEnd"/>
    </w:p>
    <w:p w:rsidR="003327FF" w:rsidRDefault="003327FF">
      <w:pPr>
        <w:pStyle w:val="ConsPlusNonformat"/>
        <w:jc w:val="both"/>
      </w:pPr>
      <w:r>
        <w:t>│              подразделения администрации города Белгорода)              │</w:t>
      </w:r>
    </w:p>
    <w:p w:rsidR="003327FF" w:rsidRDefault="003327FF">
      <w:pPr>
        <w:pStyle w:val="ConsPlusNonformat"/>
        <w:jc w:val="both"/>
      </w:pPr>
      <w:r>
        <w:t>│уведомляет  о  проведении  публичных   консультаций   посредством   сбора│</w:t>
      </w:r>
    </w:p>
    <w:p w:rsidR="003327FF" w:rsidRDefault="003327FF">
      <w:pPr>
        <w:pStyle w:val="ConsPlusNonformat"/>
        <w:jc w:val="both"/>
      </w:pPr>
      <w:r>
        <w:t>│замечаний и предложений организаций  и  граждан  по  перечню  действующих│</w:t>
      </w:r>
    </w:p>
    <w:p w:rsidR="003327FF" w:rsidRDefault="003327FF">
      <w:pPr>
        <w:pStyle w:val="ConsPlusNonformat"/>
        <w:jc w:val="both"/>
      </w:pPr>
      <w:r>
        <w:t>│нормативных правовых актов администрации города Белгорода, подготовленных│</w:t>
      </w:r>
    </w:p>
    <w:p w:rsidR="003327FF" w:rsidRDefault="003327FF">
      <w:pPr>
        <w:pStyle w:val="ConsPlusNonformat"/>
        <w:jc w:val="both"/>
      </w:pPr>
      <w:r>
        <w:t>│_______________________________, на предмет их влияния на конкуренцию    │</w:t>
      </w:r>
    </w:p>
    <w:p w:rsidR="003327FF" w:rsidRDefault="003327FF">
      <w:pPr>
        <w:pStyle w:val="ConsPlusNonformat"/>
        <w:jc w:val="both"/>
      </w:pPr>
      <w:proofErr w:type="gramStart"/>
      <w:r>
        <w:t>│  (наименование отраслевого                                              │</w:t>
      </w:r>
      <w:proofErr w:type="gramEnd"/>
    </w:p>
    <w:p w:rsidR="003327FF" w:rsidRDefault="003327FF">
      <w:pPr>
        <w:pStyle w:val="ConsPlusNonformat"/>
        <w:jc w:val="both"/>
      </w:pPr>
      <w:r>
        <w:t>│   (функционального) органа,                                             │</w:t>
      </w:r>
    </w:p>
    <w:p w:rsidR="003327FF" w:rsidRDefault="003327FF">
      <w:pPr>
        <w:pStyle w:val="ConsPlusNonformat"/>
        <w:jc w:val="both"/>
      </w:pPr>
      <w:r>
        <w:t>│  структурного подразделения                                             │</w:t>
      </w:r>
    </w:p>
    <w:p w:rsidR="003327FF" w:rsidRDefault="003327FF">
      <w:pPr>
        <w:pStyle w:val="ConsPlusNonformat"/>
        <w:jc w:val="both"/>
      </w:pPr>
      <w:r>
        <w:t>│администрации города Белгорода)                                          │</w:t>
      </w:r>
    </w:p>
    <w:p w:rsidR="003327FF" w:rsidRDefault="003327FF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327FF" w:rsidRDefault="003327FF">
      <w:pPr>
        <w:pStyle w:val="ConsPlusNonformat"/>
        <w:jc w:val="both"/>
      </w:pPr>
      <w:r>
        <w:t>│   В  рамках  публичных  консультаций  все  заинтересованные  лица  могут│</w:t>
      </w:r>
    </w:p>
    <w:p w:rsidR="003327FF" w:rsidRDefault="003327FF">
      <w:pPr>
        <w:pStyle w:val="ConsPlusNonformat"/>
        <w:jc w:val="both"/>
      </w:pPr>
      <w:r>
        <w:t>│направить свои замечания и предложения  по  нормативным  правовым  актам,│</w:t>
      </w:r>
    </w:p>
    <w:p w:rsidR="003327FF" w:rsidRDefault="003327FF">
      <w:pPr>
        <w:pStyle w:val="ConsPlusNonformat"/>
        <w:jc w:val="both"/>
      </w:pPr>
      <w:r>
        <w:t>│</w:t>
      </w:r>
      <w:proofErr w:type="gramStart"/>
      <w:r>
        <w:t>указанным</w:t>
      </w:r>
      <w:proofErr w:type="gramEnd"/>
      <w:r>
        <w:t xml:space="preserve"> в перечне, на предмет их влияния на конкуренцию.               │</w:t>
      </w:r>
    </w:p>
    <w:p w:rsidR="003327FF" w:rsidRDefault="003327FF">
      <w:pPr>
        <w:pStyle w:val="ConsPlusNonformat"/>
        <w:jc w:val="both"/>
      </w:pPr>
      <w:r>
        <w:t>│   Замечания и предложения принимаются по адресу:  ______________________│</w:t>
      </w:r>
    </w:p>
    <w:p w:rsidR="003327FF" w:rsidRDefault="003327FF">
      <w:pPr>
        <w:pStyle w:val="ConsPlusNonformat"/>
        <w:jc w:val="both"/>
      </w:pPr>
      <w:r>
        <w:t>│а также на адрес электронной почты:                                      │</w:t>
      </w:r>
    </w:p>
    <w:p w:rsidR="003327FF" w:rsidRDefault="003327FF">
      <w:pPr>
        <w:pStyle w:val="ConsPlusNonformat"/>
        <w:jc w:val="both"/>
      </w:pPr>
      <w:r>
        <w:t>│   Сроки приема предложений  и  замечаний: _с  01.06.20__ по  01.09.20__ │</w:t>
      </w:r>
    </w:p>
    <w:p w:rsidR="003327FF" w:rsidRDefault="003327FF">
      <w:pPr>
        <w:pStyle w:val="ConsPlusNonformat"/>
        <w:jc w:val="both"/>
      </w:pPr>
      <w:r>
        <w:t>│                                            (указывается отчетный год)   │</w:t>
      </w:r>
    </w:p>
    <w:p w:rsidR="003327FF" w:rsidRDefault="003327FF">
      <w:pPr>
        <w:pStyle w:val="ConsPlusNonformat"/>
        <w:jc w:val="both"/>
      </w:pPr>
      <w:r>
        <w:t>│   С учетом анализа поступивших замечаний и предложений будет подготовлен│</w:t>
      </w:r>
    </w:p>
    <w:p w:rsidR="003327FF" w:rsidRDefault="003327FF">
      <w:pPr>
        <w:pStyle w:val="ConsPlusNonformat"/>
        <w:jc w:val="both"/>
      </w:pPr>
      <w:r>
        <w:t>│доклад о  результатах  анализа  действующих  нормативных  правовых  актов│</w:t>
      </w:r>
    </w:p>
    <w:p w:rsidR="003327FF" w:rsidRDefault="003327FF">
      <w:pPr>
        <w:pStyle w:val="ConsPlusNonformat"/>
        <w:jc w:val="both"/>
      </w:pPr>
      <w:r>
        <w:t xml:space="preserve">│администрации города Белгорода, </w:t>
      </w:r>
      <w:proofErr w:type="gramStart"/>
      <w:r>
        <w:t>подготовленных</w:t>
      </w:r>
      <w:proofErr w:type="gramEnd"/>
      <w:r>
        <w:t xml:space="preserve">                           │</w:t>
      </w:r>
    </w:p>
    <w:p w:rsidR="003327FF" w:rsidRDefault="003327FF">
      <w:pPr>
        <w:pStyle w:val="ConsPlusNonformat"/>
        <w:jc w:val="both"/>
      </w:pPr>
      <w:r>
        <w:t>│________________________________________________________________________ │</w:t>
      </w:r>
    </w:p>
    <w:p w:rsidR="003327FF" w:rsidRDefault="003327FF">
      <w:pPr>
        <w:pStyle w:val="ConsPlusNonformat"/>
        <w:jc w:val="both"/>
      </w:pPr>
      <w:proofErr w:type="gramStart"/>
      <w:r>
        <w:t>│    (наименование отраслевого (функционального) органа, структурного     │</w:t>
      </w:r>
      <w:proofErr w:type="gramEnd"/>
    </w:p>
    <w:p w:rsidR="003327FF" w:rsidRDefault="003327FF">
      <w:pPr>
        <w:pStyle w:val="ConsPlusNonformat"/>
        <w:jc w:val="both"/>
      </w:pPr>
      <w:r>
        <w:t>│              подразделения администрации города Белгорода)              │</w:t>
      </w:r>
    </w:p>
    <w:p w:rsidR="003327FF" w:rsidRDefault="003327FF">
      <w:pPr>
        <w:pStyle w:val="ConsPlusNonformat"/>
        <w:jc w:val="both"/>
      </w:pPr>
      <w:r>
        <w:t>│на предмет выявления рисков нарушения антимонопольного  законодательства,│</w:t>
      </w:r>
    </w:p>
    <w:p w:rsidR="003327FF" w:rsidRDefault="003327FF">
      <w:pPr>
        <w:pStyle w:val="ConsPlusNonformat"/>
        <w:jc w:val="both"/>
      </w:pPr>
      <w:r>
        <w:t xml:space="preserve">│который до 30.03.20__ (указывается год, следующий за </w:t>
      </w:r>
      <w:proofErr w:type="gramStart"/>
      <w:r>
        <w:t>отчетным</w:t>
      </w:r>
      <w:proofErr w:type="gramEnd"/>
      <w:r>
        <w:t>) в  составе│</w:t>
      </w:r>
    </w:p>
    <w:p w:rsidR="003327FF" w:rsidRDefault="003327FF">
      <w:pPr>
        <w:pStyle w:val="ConsPlusNonformat"/>
        <w:jc w:val="both"/>
      </w:pPr>
      <w:r>
        <w:t xml:space="preserve">│сводного ежегодного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будет  размещен│</w:t>
      </w:r>
    </w:p>
    <w:p w:rsidR="003327FF" w:rsidRDefault="003327FF">
      <w:pPr>
        <w:pStyle w:val="ConsPlusNonformat"/>
        <w:jc w:val="both"/>
      </w:pPr>
      <w:r>
        <w:t xml:space="preserve">│на официальном сайте органов местного самоуправления города  Белгорода  </w:t>
      </w:r>
      <w:proofErr w:type="gramStart"/>
      <w:r>
        <w:t>в</w:t>
      </w:r>
      <w:proofErr w:type="gramEnd"/>
      <w:r>
        <w:t>│</w:t>
      </w:r>
    </w:p>
    <w:p w:rsidR="003327FF" w:rsidRDefault="003327FF">
      <w:pPr>
        <w:pStyle w:val="ConsPlusNonformat"/>
        <w:jc w:val="both"/>
      </w:pPr>
      <w:r>
        <w:t>│информационно-телекоммуникационной    сети     Интернет     в     разделе│</w:t>
      </w:r>
    </w:p>
    <w:p w:rsidR="003327FF" w:rsidRDefault="003327FF">
      <w:pPr>
        <w:pStyle w:val="ConsPlusNonformat"/>
        <w:jc w:val="both"/>
      </w:pPr>
      <w:r>
        <w:t xml:space="preserve">│"Антимонопольный </w:t>
      </w:r>
      <w:proofErr w:type="spellStart"/>
      <w:r>
        <w:t>комплаенс</w:t>
      </w:r>
      <w:proofErr w:type="spellEnd"/>
      <w:r>
        <w:t>".                                             │</w:t>
      </w:r>
    </w:p>
    <w:p w:rsidR="003327FF" w:rsidRDefault="003327FF">
      <w:pPr>
        <w:pStyle w:val="ConsPlusNonformat"/>
        <w:jc w:val="both"/>
      </w:pPr>
      <w:r>
        <w:t>│   К уведомлению прилагаются:                                            │</w:t>
      </w:r>
    </w:p>
    <w:p w:rsidR="003327FF" w:rsidRDefault="003327FF">
      <w:pPr>
        <w:pStyle w:val="ConsPlusNonformat"/>
        <w:jc w:val="both"/>
      </w:pPr>
      <w:r>
        <w:t xml:space="preserve">│   1. Анкета участника публичных консультаций в формате </w:t>
      </w:r>
      <w:proofErr w:type="spellStart"/>
      <w:r>
        <w:t>word</w:t>
      </w:r>
      <w:proofErr w:type="spellEnd"/>
      <w:r>
        <w:t>.            │</w:t>
      </w:r>
    </w:p>
    <w:p w:rsidR="003327FF" w:rsidRDefault="003327FF">
      <w:pPr>
        <w:pStyle w:val="ConsPlusNonformat"/>
        <w:jc w:val="both"/>
      </w:pPr>
      <w:r>
        <w:t xml:space="preserve">│   2. Перечень действующих нормативных правовых актов в формате </w:t>
      </w:r>
      <w:proofErr w:type="spellStart"/>
      <w:r>
        <w:t>word</w:t>
      </w:r>
      <w:proofErr w:type="spellEnd"/>
      <w:r>
        <w:t>.    │</w:t>
      </w:r>
    </w:p>
    <w:p w:rsidR="003327FF" w:rsidRDefault="003327FF">
      <w:pPr>
        <w:pStyle w:val="ConsPlusNonformat"/>
        <w:jc w:val="both"/>
      </w:pPr>
      <w:r>
        <w:t xml:space="preserve">│   3. Тексты действующих нормативных правовых актов в формате </w:t>
      </w:r>
      <w:proofErr w:type="spellStart"/>
      <w:r>
        <w:t>word</w:t>
      </w:r>
      <w:proofErr w:type="spellEnd"/>
      <w:r>
        <w:t>.      │</w:t>
      </w:r>
    </w:p>
    <w:p w:rsidR="003327FF" w:rsidRDefault="003327FF">
      <w:pPr>
        <w:pStyle w:val="ConsPlusNonformat"/>
        <w:jc w:val="both"/>
      </w:pPr>
      <w:r>
        <w:t>│   Место размещения приложений в информационно-телекоммуникационной  сети│</w:t>
      </w:r>
    </w:p>
    <w:p w:rsidR="003327FF" w:rsidRDefault="003327FF">
      <w:pPr>
        <w:pStyle w:val="ConsPlusNonformat"/>
        <w:jc w:val="both"/>
      </w:pPr>
      <w:r>
        <w:t>│Интернет  -  официальный  сайт  органов  местного  самоуправления  города│</w:t>
      </w:r>
    </w:p>
    <w:p w:rsidR="003327FF" w:rsidRDefault="003327FF">
      <w:pPr>
        <w:pStyle w:val="ConsPlusNonformat"/>
        <w:jc w:val="both"/>
      </w:pPr>
      <w:r>
        <w:t xml:space="preserve">│Белгорода,          раздел          "Антимонопольный          </w:t>
      </w:r>
      <w:proofErr w:type="spellStart"/>
      <w:r>
        <w:t>комплаенс</w:t>
      </w:r>
      <w:proofErr w:type="spellEnd"/>
      <w:r>
        <w:t>":│</w:t>
      </w:r>
    </w:p>
    <w:p w:rsidR="003327FF" w:rsidRDefault="003327FF">
      <w:pPr>
        <w:pStyle w:val="ConsPlusNonformat"/>
        <w:jc w:val="both"/>
      </w:pPr>
      <w:r>
        <w:t>│_http://www.beladm.ru/self-sovernment/administraciva-aoroda/             │</w:t>
      </w:r>
    </w:p>
    <w:p w:rsidR="003327FF" w:rsidRDefault="003327FF">
      <w:pPr>
        <w:pStyle w:val="ConsPlusNonformat"/>
        <w:jc w:val="both"/>
      </w:pPr>
      <w:r>
        <w:t>│</w:t>
      </w:r>
      <w:proofErr w:type="spellStart"/>
      <w:r>
        <w:t>antimonopolnvi-komplaens</w:t>
      </w:r>
      <w:proofErr w:type="spellEnd"/>
      <w:r>
        <w:t>/_                                               │</w:t>
      </w:r>
    </w:p>
    <w:p w:rsidR="003327FF" w:rsidRDefault="003327FF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327FF" w:rsidRDefault="003327FF">
      <w:pPr>
        <w:pStyle w:val="ConsPlusNonformat"/>
        <w:jc w:val="both"/>
      </w:pPr>
      <w:r>
        <w:t>│Контактное лицо:                                                         │</w:t>
      </w:r>
    </w:p>
    <w:p w:rsidR="003327FF" w:rsidRDefault="003327FF">
      <w:pPr>
        <w:pStyle w:val="ConsPlusNonformat"/>
        <w:jc w:val="both"/>
      </w:pPr>
      <w:r>
        <w:t>│ФИО, должность, контактный телефон.                                      │</w:t>
      </w:r>
    </w:p>
    <w:p w:rsidR="003327FF" w:rsidRDefault="003327FF">
      <w:pPr>
        <w:pStyle w:val="ConsPlusNonformat"/>
        <w:jc w:val="both"/>
      </w:pPr>
      <w:r>
        <w:t>│Режим работы:                                                            │</w:t>
      </w:r>
    </w:p>
    <w:p w:rsidR="003327FF" w:rsidRDefault="003327FF">
      <w:pPr>
        <w:pStyle w:val="ConsPlusNonformat"/>
        <w:jc w:val="both"/>
      </w:pPr>
      <w:r>
        <w:t>│с 9-00 до 18-00, перерыв с 13-00 до 14-00                                │</w:t>
      </w:r>
    </w:p>
    <w:p w:rsidR="003327FF" w:rsidRDefault="003327FF">
      <w:pPr>
        <w:pStyle w:val="ConsPlusNonformat"/>
        <w:jc w:val="both"/>
      </w:pPr>
      <w:r>
        <w:t>│выходной: суббота и воскресенье                                          │</w:t>
      </w:r>
    </w:p>
    <w:p w:rsidR="003327FF" w:rsidRDefault="003327FF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  <w:outlineLvl w:val="2"/>
      </w:pPr>
      <w:r>
        <w:t>Форма N 3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bookmarkStart w:id="4" w:name="P195"/>
      <w:bookmarkEnd w:id="4"/>
      <w:r>
        <w:t>Анкета</w:t>
      </w:r>
    </w:p>
    <w:p w:rsidR="003327FF" w:rsidRDefault="003327FF">
      <w:pPr>
        <w:pStyle w:val="ConsPlusNormal"/>
        <w:jc w:val="center"/>
      </w:pPr>
      <w:r>
        <w:t>участника публичных консультаций, проводимых посредством</w:t>
      </w:r>
    </w:p>
    <w:p w:rsidR="003327FF" w:rsidRDefault="003327FF">
      <w:pPr>
        <w:pStyle w:val="ConsPlusNormal"/>
        <w:jc w:val="center"/>
      </w:pPr>
      <w:r>
        <w:t>сбора замечаний и предложений организаций и граждан в рамках</w:t>
      </w:r>
    </w:p>
    <w:p w:rsidR="003327FF" w:rsidRDefault="003327FF">
      <w:pPr>
        <w:pStyle w:val="ConsPlusNormal"/>
        <w:jc w:val="center"/>
      </w:pPr>
      <w:r>
        <w:t>анализа действующих нормативных правовых актов</w:t>
      </w:r>
    </w:p>
    <w:p w:rsidR="003327FF" w:rsidRDefault="003327FF">
      <w:pPr>
        <w:pStyle w:val="ConsPlusNormal"/>
        <w:jc w:val="center"/>
      </w:pPr>
      <w:r>
        <w:t>на предмет их влияния на конкуренцию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r>
        <w:t>1. Общие сведения об участнике публичных консультаций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69"/>
        <w:gridCol w:w="4365"/>
      </w:tblGrid>
      <w:tr w:rsidR="003327FF">
        <w:tc>
          <w:tcPr>
            <w:tcW w:w="4669" w:type="dxa"/>
          </w:tcPr>
          <w:p w:rsidR="003327FF" w:rsidRDefault="003327FF">
            <w:pPr>
              <w:pStyle w:val="ConsPlusNormal"/>
            </w:pPr>
            <w:r>
              <w:t>Наименование хозяйствующего субъекта (организации)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</w:pPr>
            <w:r>
              <w:t>Сфера деятельности хозяйствующего субъекта (организации)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</w:pPr>
            <w:r>
              <w:t>ИНН хозяйствующего субъекта (организации)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</w:pPr>
            <w:r>
              <w:t>ФИО участника публичных консультаций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</w:pPr>
            <w:r>
              <w:t>Контактный телефон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r>
        <w:t>2. Общие сведения о действующем нормативном правовом акте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center"/>
            </w:pPr>
            <w:r>
              <w:t>________________________________________________________________________</w:t>
            </w:r>
          </w:p>
          <w:p w:rsidR="003327FF" w:rsidRDefault="003327FF">
            <w:pPr>
              <w:pStyle w:val="ConsPlusNormal"/>
              <w:jc w:val="center"/>
            </w:pPr>
            <w:r>
              <w:t>________________________________________________________________________</w:t>
            </w:r>
          </w:p>
          <w:p w:rsidR="003327FF" w:rsidRDefault="003327FF">
            <w:pPr>
              <w:pStyle w:val="ConsPlusNormal"/>
              <w:jc w:val="center"/>
            </w:pPr>
            <w:r>
              <w:t>________________________________________________________________________</w:t>
            </w:r>
          </w:p>
          <w:p w:rsidR="003327FF" w:rsidRDefault="003327FF">
            <w:pPr>
              <w:pStyle w:val="ConsPlusNormal"/>
              <w:jc w:val="center"/>
            </w:pPr>
            <w:r>
              <w:t>(реквизиты и наименование действующего нормативного правового акта администрации города Белгорода)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both"/>
            </w:pPr>
            <w:r>
              <w:t>1. Оказывают ли положения нормативного правового акта влияние на конкуренцию на рынках товаров, работ, услуг города Белгорода?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both"/>
            </w:pPr>
            <w:r>
              <w:t>2. Присутствуют ли в нормативном правовом акте положения, которые могут оказать негативное влияние на конкуренцию на рынках товаров, работ, услуг города Белгорода?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both"/>
            </w:pPr>
            <w:r>
              <w:t>3. Какие положения нормативного правового акта приводят и (или) могут привести к недопущению, ограничению или устранению конкуренции на рынках товаров, работ, услуг города Белгорода? Укажите номер подпункта, пункта, части, статьи нормативного правового акта и их содержание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both"/>
            </w:pPr>
            <w:r>
              <w:t xml:space="preserve">4. На каких рынках товаров, работ, услуг </w:t>
            </w:r>
            <w:proofErr w:type="gramStart"/>
            <w:r>
              <w:t>ухудшилось</w:t>
            </w:r>
            <w:proofErr w:type="gramEnd"/>
            <w:r>
              <w:t>/может ухудшиться состояние конкурентной среды в результате применения нормативного правового акта?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both"/>
            </w:pPr>
            <w:r>
              <w:lastRenderedPageBreak/>
              <w:t xml:space="preserve">5. Какие положения антимонопольного законодательства </w:t>
            </w:r>
            <w:proofErr w:type="gramStart"/>
            <w:r>
              <w:t>нарушены</w:t>
            </w:r>
            <w:proofErr w:type="gramEnd"/>
            <w:r>
              <w:t>/могут быть нарушены?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both"/>
            </w:pPr>
            <w:r>
              <w:t>6. Какие возможны негативные последствия для конкуренции в случае сохранения действующей редакции нормативного правового акта?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both"/>
            </w:pPr>
            <w:r>
              <w:t>7. Ваши замечания и предложения по нормативному правовому акту в целях учета требований антимонопольного законодательства: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  <w:jc w:val="both"/>
            </w:pPr>
            <w:r>
              <w:t>Замечания и предложения принимаются по адресу</w:t>
            </w:r>
            <w:proofErr w:type="gramStart"/>
            <w:r>
              <w:t xml:space="preserve">:, </w:t>
            </w:r>
            <w:proofErr w:type="gramEnd"/>
            <w:r>
              <w:t>а также на адрес электронной почты:</w:t>
            </w:r>
          </w:p>
          <w:p w:rsidR="003327FF" w:rsidRDefault="003327FF">
            <w:pPr>
              <w:pStyle w:val="ConsPlusNonformat"/>
              <w:jc w:val="both"/>
            </w:pPr>
            <w:r>
              <w:t>Сроки приема предложений и замечаний: _с 01.06.20__ по 01.09.20__.</w:t>
            </w:r>
          </w:p>
          <w:p w:rsidR="003327FF" w:rsidRDefault="003327FF">
            <w:pPr>
              <w:pStyle w:val="ConsPlusNonformat"/>
              <w:jc w:val="both"/>
            </w:pPr>
            <w:r>
              <w:t xml:space="preserve">                                       (указывается отчетный год)</w:t>
            </w: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  <w:outlineLvl w:val="2"/>
      </w:pPr>
      <w:r>
        <w:t>Форма N 4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nformat"/>
        <w:jc w:val="both"/>
      </w:pPr>
      <w:r>
        <w:t xml:space="preserve">                                                    УТВЕРЖДАЮ</w:t>
      </w:r>
    </w:p>
    <w:p w:rsidR="003327FF" w:rsidRDefault="003327FF">
      <w:pPr>
        <w:pStyle w:val="ConsPlusNonformat"/>
        <w:jc w:val="both"/>
      </w:pPr>
      <w:r>
        <w:t xml:space="preserve">                                           Руководитель </w:t>
      </w:r>
      <w:proofErr w:type="gramStart"/>
      <w:r>
        <w:t>отраслевого</w:t>
      </w:r>
      <w:proofErr w:type="gramEnd"/>
    </w:p>
    <w:p w:rsidR="003327FF" w:rsidRDefault="003327FF">
      <w:pPr>
        <w:pStyle w:val="ConsPlusNonformat"/>
        <w:jc w:val="both"/>
      </w:pPr>
      <w:r>
        <w:t xml:space="preserve">                                     (функционального) органа, структурного</w:t>
      </w:r>
    </w:p>
    <w:p w:rsidR="003327FF" w:rsidRDefault="003327FF">
      <w:pPr>
        <w:pStyle w:val="ConsPlusNonformat"/>
        <w:jc w:val="both"/>
      </w:pPr>
      <w:r>
        <w:t xml:space="preserve">                                       подразделения администрации города</w:t>
      </w:r>
    </w:p>
    <w:p w:rsidR="003327FF" w:rsidRDefault="003327FF">
      <w:pPr>
        <w:pStyle w:val="ConsPlusNonformat"/>
        <w:jc w:val="both"/>
      </w:pPr>
      <w:r>
        <w:t xml:space="preserve">                                         _________________ </w:t>
      </w:r>
      <w:proofErr w:type="spellStart"/>
      <w:r>
        <w:t>И.О.Фамилия</w:t>
      </w:r>
      <w:proofErr w:type="spellEnd"/>
    </w:p>
    <w:p w:rsidR="003327FF" w:rsidRDefault="003327FF">
      <w:pPr>
        <w:pStyle w:val="ConsPlusNonformat"/>
        <w:jc w:val="both"/>
      </w:pPr>
      <w:r>
        <w:t xml:space="preserve">                                          "__" _________ 20__ года</w:t>
      </w:r>
    </w:p>
    <w:p w:rsidR="003327FF" w:rsidRDefault="003327FF">
      <w:pPr>
        <w:pStyle w:val="ConsPlusNonformat"/>
        <w:jc w:val="both"/>
      </w:pPr>
    </w:p>
    <w:p w:rsidR="003327FF" w:rsidRDefault="003327FF">
      <w:pPr>
        <w:pStyle w:val="ConsPlusNonformat"/>
        <w:jc w:val="both"/>
      </w:pPr>
      <w:bookmarkStart w:id="5" w:name="P251"/>
      <w:bookmarkEnd w:id="5"/>
      <w:r>
        <w:t xml:space="preserve">                                  Доклад</w:t>
      </w:r>
    </w:p>
    <w:p w:rsidR="003327FF" w:rsidRDefault="003327FF">
      <w:pPr>
        <w:pStyle w:val="ConsPlusNonformat"/>
        <w:jc w:val="both"/>
      </w:pPr>
      <w:r>
        <w:t xml:space="preserve">       о результатах анализа действующих нормативных правовых актов</w:t>
      </w:r>
    </w:p>
    <w:p w:rsidR="003327FF" w:rsidRDefault="003327FF">
      <w:pPr>
        <w:pStyle w:val="ConsPlusNonformat"/>
        <w:jc w:val="both"/>
      </w:pPr>
      <w:r>
        <w:t xml:space="preserve">              администрации города Белгорода, </w:t>
      </w:r>
      <w:proofErr w:type="gramStart"/>
      <w:r>
        <w:t>подготовленных</w:t>
      </w:r>
      <w:proofErr w:type="gramEnd"/>
    </w:p>
    <w:p w:rsidR="003327FF" w:rsidRDefault="003327FF">
      <w:pPr>
        <w:pStyle w:val="ConsPlusNonformat"/>
        <w:jc w:val="both"/>
      </w:pPr>
      <w:r>
        <w:t xml:space="preserve">          ______________________________________________________,</w:t>
      </w:r>
    </w:p>
    <w:p w:rsidR="003327FF" w:rsidRDefault="003327FF">
      <w:pPr>
        <w:pStyle w:val="ConsPlusNonformat"/>
        <w:jc w:val="both"/>
      </w:pPr>
      <w:r>
        <w:t xml:space="preserve">            </w:t>
      </w:r>
      <w:proofErr w:type="gramStart"/>
      <w:r>
        <w:t>(наименование отраслевого (функционального) органа,</w:t>
      </w:r>
      <w:proofErr w:type="gramEnd"/>
    </w:p>
    <w:p w:rsidR="003327FF" w:rsidRDefault="003327FF">
      <w:pPr>
        <w:pStyle w:val="ConsPlusNonformat"/>
        <w:jc w:val="both"/>
      </w:pPr>
      <w:r>
        <w:t xml:space="preserve">         структурного подразделения администрации города Белгорода)</w:t>
      </w:r>
    </w:p>
    <w:p w:rsidR="003327FF" w:rsidRDefault="003327FF">
      <w:pPr>
        <w:pStyle w:val="ConsPlusNonformat"/>
        <w:jc w:val="both"/>
      </w:pPr>
      <w:r>
        <w:t xml:space="preserve">    на предмет выявления рисков нарушения антимонопольного законодательства</w:t>
      </w:r>
    </w:p>
    <w:p w:rsidR="003327FF" w:rsidRDefault="003327FF">
      <w:pPr>
        <w:pStyle w:val="ConsPlusNonformat"/>
        <w:jc w:val="both"/>
      </w:pPr>
      <w:r>
        <w:t xml:space="preserve">           Период проведения публичных консультаций: с 1 июня </w:t>
      </w:r>
      <w:proofErr w:type="gramStart"/>
      <w:r>
        <w:t>по</w:t>
      </w:r>
      <w:proofErr w:type="gramEnd"/>
    </w:p>
    <w:p w:rsidR="003327FF" w:rsidRDefault="003327FF">
      <w:pPr>
        <w:pStyle w:val="ConsPlusNonformat"/>
        <w:jc w:val="both"/>
      </w:pPr>
      <w:r>
        <w:t xml:space="preserve">                           1 сентября 20__ года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609"/>
        <w:gridCol w:w="1774"/>
        <w:gridCol w:w="1999"/>
        <w:gridCol w:w="1624"/>
        <w:gridCol w:w="1587"/>
      </w:tblGrid>
      <w:tr w:rsidR="003327FF">
        <w:tc>
          <w:tcPr>
            <w:tcW w:w="454" w:type="dxa"/>
          </w:tcPr>
          <w:p w:rsidR="003327FF" w:rsidRDefault="003327F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09" w:type="dxa"/>
          </w:tcPr>
          <w:p w:rsidR="003327FF" w:rsidRDefault="003327FF">
            <w:pPr>
              <w:pStyle w:val="ConsPlusNormal"/>
              <w:jc w:val="center"/>
            </w:pPr>
            <w:r>
              <w:t xml:space="preserve">Реквизиты и наименование </w:t>
            </w:r>
            <w:proofErr w:type="gramStart"/>
            <w:r>
              <w:t>действующего</w:t>
            </w:r>
            <w:proofErr w:type="gramEnd"/>
            <w:r>
              <w:t xml:space="preserve"> НИЛ</w:t>
            </w:r>
          </w:p>
        </w:tc>
        <w:tc>
          <w:tcPr>
            <w:tcW w:w="1774" w:type="dxa"/>
          </w:tcPr>
          <w:p w:rsidR="003327FF" w:rsidRDefault="003327FF">
            <w:pPr>
              <w:pStyle w:val="ConsPlusNormal"/>
              <w:jc w:val="center"/>
            </w:pPr>
            <w:r>
              <w:t xml:space="preserve">Участник публичных консультаций, представивший замечания и предложения в рамках анализа действующих НПА на предмет их влияния на конкуренцию (указать наименование хозяйствующего субъекта, иной организации, ФИО гражданина </w:t>
            </w:r>
            <w:r>
              <w:lastRenderedPageBreak/>
              <w:t>Российской Федерации)</w:t>
            </w:r>
          </w:p>
        </w:tc>
        <w:tc>
          <w:tcPr>
            <w:tcW w:w="1999" w:type="dxa"/>
          </w:tcPr>
          <w:p w:rsidR="003327FF" w:rsidRDefault="003327FF">
            <w:pPr>
              <w:pStyle w:val="ConsPlusNormal"/>
              <w:jc w:val="center"/>
            </w:pPr>
            <w:r>
              <w:lastRenderedPageBreak/>
              <w:t xml:space="preserve">Номер подпункта, пункта, части, статьи действующего НПА и их содержание, способствующие созданию условий для проявления </w:t>
            </w:r>
            <w:proofErr w:type="spellStart"/>
            <w:r>
              <w:t>комплаенс</w:t>
            </w:r>
            <w:proofErr w:type="spellEnd"/>
            <w:r>
              <w:t>-рисков (по мнению анкетируемого - п. 3 анкеты участника публичных консультаций в рамках анализа действующих НПА)</w:t>
            </w:r>
          </w:p>
        </w:tc>
        <w:tc>
          <w:tcPr>
            <w:tcW w:w="1624" w:type="dxa"/>
          </w:tcPr>
          <w:p w:rsidR="003327FF" w:rsidRDefault="003327FF">
            <w:pPr>
              <w:pStyle w:val="ConsPlusNormal"/>
              <w:jc w:val="center"/>
            </w:pPr>
            <w:r>
              <w:t xml:space="preserve">Возможные негативные последствия для конкуренции в случае сохранения действующей редакции нормативного правового акта (по мнению анкетируемого - п. 6 анкеты участника публичных консультаций в </w:t>
            </w:r>
            <w:r>
              <w:lastRenderedPageBreak/>
              <w:t>рамках анализа действующих НПА)</w:t>
            </w:r>
          </w:p>
        </w:tc>
        <w:tc>
          <w:tcPr>
            <w:tcW w:w="1587" w:type="dxa"/>
          </w:tcPr>
          <w:p w:rsidR="003327FF" w:rsidRDefault="003327FF">
            <w:pPr>
              <w:pStyle w:val="ConsPlusNormal"/>
              <w:jc w:val="center"/>
            </w:pPr>
            <w:r>
              <w:lastRenderedPageBreak/>
              <w:t>Сведения о принятых/предлагаемых мерах (с указанием сроков принятия мер, обоснованием принятого решения)</w:t>
            </w:r>
          </w:p>
        </w:tc>
      </w:tr>
      <w:tr w:rsidR="003327FF">
        <w:tc>
          <w:tcPr>
            <w:tcW w:w="454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609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774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999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624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587" w:type="dxa"/>
          </w:tcPr>
          <w:p w:rsidR="003327FF" w:rsidRDefault="003327FF">
            <w:pPr>
              <w:pStyle w:val="ConsPlusNormal"/>
            </w:pP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nformat"/>
        <w:jc w:val="both"/>
      </w:pPr>
      <w:r>
        <w:t xml:space="preserve">Руководитель уполномоченного подразделения      подпись         </w:t>
      </w:r>
      <w:proofErr w:type="spellStart"/>
      <w:r>
        <w:t>И.О.Фамилия</w:t>
      </w:r>
      <w:proofErr w:type="spellEnd"/>
    </w:p>
    <w:p w:rsidR="003327FF" w:rsidRDefault="003327FF">
      <w:pPr>
        <w:pStyle w:val="ConsPlusNonformat"/>
        <w:jc w:val="both"/>
      </w:pPr>
      <w:r>
        <w:t xml:space="preserve">           (должностное лицо)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  <w:outlineLvl w:val="2"/>
      </w:pPr>
      <w:r>
        <w:t>Форма N 5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bookmarkStart w:id="6" w:name="P281"/>
      <w:bookmarkEnd w:id="6"/>
      <w:r>
        <w:t>Уведомление</w:t>
      </w:r>
    </w:p>
    <w:p w:rsidR="003327FF" w:rsidRDefault="003327FF">
      <w:pPr>
        <w:pStyle w:val="ConsPlusNormal"/>
        <w:jc w:val="center"/>
      </w:pPr>
      <w:r>
        <w:t>о проведении публичных консультаций посредством сбора</w:t>
      </w:r>
    </w:p>
    <w:p w:rsidR="003327FF" w:rsidRDefault="003327FF">
      <w:pPr>
        <w:pStyle w:val="ConsPlusNormal"/>
        <w:jc w:val="center"/>
      </w:pPr>
      <w:r>
        <w:t>замечаний и предложений организаций и граждан в рамках</w:t>
      </w:r>
    </w:p>
    <w:p w:rsidR="003327FF" w:rsidRDefault="003327FF">
      <w:pPr>
        <w:pStyle w:val="ConsPlusNormal"/>
        <w:jc w:val="center"/>
      </w:pPr>
      <w:r>
        <w:t>анализа проекта нормативного правового акта</w:t>
      </w:r>
    </w:p>
    <w:p w:rsidR="003327FF" w:rsidRDefault="003327FF">
      <w:pPr>
        <w:pStyle w:val="ConsPlusNormal"/>
        <w:jc w:val="center"/>
      </w:pPr>
      <w:r>
        <w:t>на предмет его влияния на конкуренцию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  <w:r>
              <w:t>_________________________________________________________________________</w:t>
            </w:r>
          </w:p>
          <w:p w:rsidR="003327FF" w:rsidRDefault="003327FF">
            <w:pPr>
              <w:pStyle w:val="ConsPlusNormal"/>
              <w:jc w:val="center"/>
            </w:pPr>
            <w:r>
              <w:t>(наименование отраслевого (функционального) органа, структурного подразделения администрации города Белгорода)</w:t>
            </w:r>
          </w:p>
          <w:p w:rsidR="003327FF" w:rsidRDefault="003327FF">
            <w:pPr>
              <w:pStyle w:val="ConsPlusNormal"/>
            </w:pPr>
            <w:r>
              <w:t>уведомляет о проведении публичных консультаций посредством сбора замечаний и предложений организаций и граждан по проекту _______________________________,</w:t>
            </w:r>
          </w:p>
          <w:p w:rsidR="003327FF" w:rsidRDefault="003327FF">
            <w:pPr>
              <w:pStyle w:val="ConsPlusNormal"/>
            </w:pPr>
            <w:r>
              <w:t>_________________________________________________________________________</w:t>
            </w:r>
          </w:p>
          <w:p w:rsidR="003327FF" w:rsidRDefault="003327FF">
            <w:pPr>
              <w:pStyle w:val="ConsPlusNormal"/>
              <w:jc w:val="right"/>
            </w:pPr>
            <w:r>
              <w:t>(наименование нормативного правового акта администрации города Белгорода)</w:t>
            </w:r>
          </w:p>
          <w:p w:rsidR="003327FF" w:rsidRDefault="003327FF">
            <w:pPr>
              <w:pStyle w:val="ConsPlusNormal"/>
            </w:pPr>
            <w:r>
              <w:t>на предмет его влияния на конкуренцию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ind w:firstLine="283"/>
              <w:jc w:val="both"/>
            </w:pPr>
            <w:r>
              <w:t>В рамках публичных консультаций все заинтересованные лица могут направить свои замечания и предложения по проекту нормативного правового акта на предмет его влияния на конкуренцию.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>Замечания и предложения принимаются по адресу: __________________________,</w:t>
            </w:r>
          </w:p>
          <w:p w:rsidR="003327FF" w:rsidRDefault="003327FF">
            <w:pPr>
              <w:pStyle w:val="ConsPlusNormal"/>
            </w:pPr>
            <w:r>
              <w:t>а также на адрес электронной почты: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>Сроки приема замечаний и предложений: с ______ 20__ года по ______ 20__ года.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 xml:space="preserve">С учетом анализа поступивших замечаний и предложений будет подготовлен доклад о результатах </w:t>
            </w:r>
            <w:proofErr w:type="gramStart"/>
            <w:r>
              <w:t>анализа проектов нормативных правовых актов администрации города</w:t>
            </w:r>
            <w:proofErr w:type="gramEnd"/>
            <w:r>
              <w:t xml:space="preserve"> Белгорода, подготовленных</w:t>
            </w:r>
          </w:p>
          <w:p w:rsidR="003327FF" w:rsidRDefault="003327FF">
            <w:pPr>
              <w:pStyle w:val="ConsPlusNormal"/>
            </w:pPr>
            <w:r>
              <w:t>________________________________________________________________________,</w:t>
            </w:r>
          </w:p>
          <w:p w:rsidR="003327FF" w:rsidRDefault="003327FF">
            <w:pPr>
              <w:pStyle w:val="ConsPlusNormal"/>
              <w:jc w:val="center"/>
            </w:pPr>
            <w:r>
              <w:t>(наименование отраслевого (функционального) органа, структурного подразделения администрации города Белгорода)</w:t>
            </w:r>
          </w:p>
          <w:p w:rsidR="003327FF" w:rsidRDefault="003327FF">
            <w:pPr>
              <w:pStyle w:val="ConsPlusNormal"/>
            </w:pPr>
            <w:r>
              <w:t xml:space="preserve">на предмет выявления рисков нарушения антимонопольного законодательства </w:t>
            </w:r>
            <w:proofErr w:type="gramStart"/>
            <w:r>
              <w:t>за</w:t>
            </w:r>
            <w:proofErr w:type="gramEnd"/>
          </w:p>
          <w:p w:rsidR="003327FF" w:rsidRDefault="003327FF">
            <w:pPr>
              <w:pStyle w:val="ConsPlusNonformat"/>
              <w:jc w:val="both"/>
            </w:pPr>
            <w:r>
              <w:t xml:space="preserve">20______ год, который до 30.03.20__ в составе </w:t>
            </w:r>
            <w:proofErr w:type="gramStart"/>
            <w:r>
              <w:t>сводного</w:t>
            </w:r>
            <w:proofErr w:type="gramEnd"/>
            <w:r>
              <w:t xml:space="preserve"> ежегодного</w:t>
            </w:r>
          </w:p>
          <w:p w:rsidR="003327FF" w:rsidRDefault="003327FF">
            <w:pPr>
              <w:pStyle w:val="ConsPlusNonformat"/>
              <w:jc w:val="both"/>
            </w:pPr>
            <w:r>
              <w:t xml:space="preserve">доклада </w:t>
            </w:r>
            <w:proofErr w:type="gramStart"/>
            <w:r>
              <w:t>об</w:t>
            </w:r>
            <w:proofErr w:type="gramEnd"/>
          </w:p>
          <w:p w:rsidR="003327FF" w:rsidRDefault="003327FF">
            <w:pPr>
              <w:pStyle w:val="ConsPlusNonformat"/>
              <w:jc w:val="both"/>
            </w:pPr>
            <w:proofErr w:type="gramStart"/>
            <w:r>
              <w:t>(указывается           (указывается год, следующий за</w:t>
            </w:r>
            <w:proofErr w:type="gramEnd"/>
          </w:p>
          <w:p w:rsidR="003327FF" w:rsidRDefault="003327FF">
            <w:pPr>
              <w:pStyle w:val="ConsPlusNonformat"/>
              <w:jc w:val="both"/>
            </w:pPr>
            <w:proofErr w:type="gramStart"/>
            <w:r>
              <w:t>отчетный  год)                    отчетным)</w:t>
            </w:r>
            <w:proofErr w:type="gramEnd"/>
          </w:p>
          <w:p w:rsidR="003327FF" w:rsidRDefault="003327FF">
            <w:pPr>
              <w:pStyle w:val="ConsPlusNormal"/>
              <w:jc w:val="both"/>
            </w:pPr>
            <w:proofErr w:type="gramStart"/>
            <w:r>
              <w:t xml:space="preserve">антимонопольном </w:t>
            </w:r>
            <w:proofErr w:type="spellStart"/>
            <w:r>
              <w:t>комплаенсе</w:t>
            </w:r>
            <w:proofErr w:type="spellEnd"/>
            <w:r>
              <w:t xml:space="preserve"> будет размещен на официальном сайте органов местного самоуправления города Белгорода в информационно-телекоммуникационной сети Интернет в разделе "Антимонопольный </w:t>
            </w:r>
            <w:proofErr w:type="spellStart"/>
            <w:r>
              <w:t>комплаенс</w:t>
            </w:r>
            <w:proofErr w:type="spellEnd"/>
            <w:r>
              <w:t>";</w:t>
            </w:r>
            <w:proofErr w:type="gramEnd"/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>К уведомлению прилагаются: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 xml:space="preserve">1. Анкета участника публичных консультаций в формате </w:t>
            </w:r>
            <w:proofErr w:type="spellStart"/>
            <w:r>
              <w:t>word</w:t>
            </w:r>
            <w:proofErr w:type="spellEnd"/>
            <w:r>
              <w:t>.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>2. Те</w:t>
            </w:r>
            <w:proofErr w:type="gramStart"/>
            <w:r>
              <w:t>кст пр</w:t>
            </w:r>
            <w:proofErr w:type="gramEnd"/>
            <w:r>
              <w:t xml:space="preserve">оекта нормативного правового акта в формате </w:t>
            </w:r>
            <w:proofErr w:type="spellStart"/>
            <w:r>
              <w:t>word</w:t>
            </w:r>
            <w:proofErr w:type="spellEnd"/>
            <w:r>
              <w:t>.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 xml:space="preserve">3. Текст действующего нормативного правового акта в формате </w:t>
            </w:r>
            <w:proofErr w:type="spellStart"/>
            <w:r>
              <w:t>word</w:t>
            </w:r>
            <w:proofErr w:type="spellEnd"/>
            <w:r>
              <w:t xml:space="preserve"> (если проектом анализируемого нормативного правового акта вносятся изменения).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lastRenderedPageBreak/>
              <w:t xml:space="preserve">4. Обоснование необходимости реализации предлагаемых решений посредством принятия нормативного правового акта, в том числе их влияния на конкуренцию, в формате </w:t>
            </w:r>
            <w:proofErr w:type="spellStart"/>
            <w:r>
              <w:t>word</w:t>
            </w:r>
            <w:proofErr w:type="spellEnd"/>
            <w:r>
              <w:t>.</w:t>
            </w:r>
          </w:p>
          <w:p w:rsidR="003327FF" w:rsidRDefault="003327FF">
            <w:pPr>
              <w:pStyle w:val="ConsPlusNormal"/>
              <w:jc w:val="both"/>
            </w:pPr>
            <w:r>
              <w:t xml:space="preserve">Место размещения приложений в информационно-телекоммуникационной сети Интернет - официальный сайт органов местного самоуправления города Белгорода, раздел "Антимонопольный </w:t>
            </w:r>
            <w:proofErr w:type="spellStart"/>
            <w:r>
              <w:t>комплаенс</w:t>
            </w:r>
            <w:proofErr w:type="spellEnd"/>
            <w:r>
              <w:t>": _http://www.beladm.ru/self-aovernment/administraciva-aoroda/antimonopolnvi-komplaens/_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ind w:firstLine="283"/>
              <w:jc w:val="both"/>
            </w:pPr>
            <w:r>
              <w:lastRenderedPageBreak/>
              <w:t>Контактное лицо: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>ФИО, должность, контактный телефон.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>Режим работы: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>с 9-00 до 18-00, перерыв с 13-00 до 14-00</w:t>
            </w:r>
          </w:p>
          <w:p w:rsidR="003327FF" w:rsidRDefault="003327FF">
            <w:pPr>
              <w:pStyle w:val="ConsPlusNormal"/>
              <w:ind w:firstLine="283"/>
              <w:jc w:val="both"/>
            </w:pPr>
            <w:r>
              <w:t>выходной: суббота и воскресенье</w:t>
            </w: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  <w:outlineLvl w:val="2"/>
      </w:pPr>
      <w:r>
        <w:t>Форма N 6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bookmarkStart w:id="7" w:name="P322"/>
      <w:bookmarkEnd w:id="7"/>
      <w:r>
        <w:t>Анкета</w:t>
      </w:r>
    </w:p>
    <w:p w:rsidR="003327FF" w:rsidRDefault="003327FF">
      <w:pPr>
        <w:pStyle w:val="ConsPlusNormal"/>
        <w:jc w:val="center"/>
      </w:pPr>
      <w:r>
        <w:t>участника публичных консультаций, проводимых посредством</w:t>
      </w:r>
    </w:p>
    <w:p w:rsidR="003327FF" w:rsidRDefault="003327FF">
      <w:pPr>
        <w:pStyle w:val="ConsPlusNormal"/>
        <w:jc w:val="center"/>
      </w:pPr>
      <w:r>
        <w:t>сбора замечаний и предложений организаций и граждан в рамках</w:t>
      </w:r>
    </w:p>
    <w:p w:rsidR="003327FF" w:rsidRDefault="003327FF">
      <w:pPr>
        <w:pStyle w:val="ConsPlusNormal"/>
        <w:jc w:val="center"/>
      </w:pPr>
      <w:r>
        <w:t>анализа проекта нормативного правового акта на предмет его</w:t>
      </w:r>
    </w:p>
    <w:p w:rsidR="003327FF" w:rsidRDefault="003327FF">
      <w:pPr>
        <w:pStyle w:val="ConsPlusNormal"/>
        <w:jc w:val="center"/>
      </w:pPr>
      <w:r>
        <w:t>влияния на конкуренцию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r>
        <w:t>1. Общие сведения об участнике публичных консультаций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69"/>
        <w:gridCol w:w="4365"/>
      </w:tblGrid>
      <w:tr w:rsidR="003327FF">
        <w:tc>
          <w:tcPr>
            <w:tcW w:w="4669" w:type="dxa"/>
          </w:tcPr>
          <w:p w:rsidR="003327FF" w:rsidRDefault="003327FF">
            <w:pPr>
              <w:pStyle w:val="ConsPlusNormal"/>
              <w:jc w:val="both"/>
            </w:pPr>
            <w:r>
              <w:t>Наименование хозяйствующего субъекта (организации)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  <w:jc w:val="both"/>
            </w:pPr>
            <w:r>
              <w:t>Сфера деятельности хозяйствующего субъекта (организации)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  <w:jc w:val="both"/>
            </w:pPr>
            <w:r>
              <w:t>ИНН хозяйствующего субъекта (организации)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  <w:jc w:val="both"/>
            </w:pPr>
            <w:r>
              <w:t>ФИО участника публичных консультаций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  <w:jc w:val="both"/>
            </w:pPr>
            <w:r>
              <w:t>Контактный телефон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4669" w:type="dxa"/>
          </w:tcPr>
          <w:p w:rsidR="003327FF" w:rsidRDefault="003327FF">
            <w:pPr>
              <w:pStyle w:val="ConsPlusNormal"/>
              <w:jc w:val="both"/>
            </w:pPr>
            <w:r>
              <w:t>Адрес электронной почты</w:t>
            </w:r>
          </w:p>
        </w:tc>
        <w:tc>
          <w:tcPr>
            <w:tcW w:w="4365" w:type="dxa"/>
          </w:tcPr>
          <w:p w:rsidR="003327FF" w:rsidRDefault="003327FF">
            <w:pPr>
              <w:pStyle w:val="ConsPlusNormal"/>
            </w:pP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r>
        <w:t>2. Общие сведения о проекте нормативного правового акта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_________________________________________________________________________</w:t>
            </w:r>
          </w:p>
          <w:p w:rsidR="003327FF" w:rsidRDefault="003327FF">
            <w:pPr>
              <w:pStyle w:val="ConsPlusNormal"/>
            </w:pPr>
            <w:r>
              <w:t xml:space="preserve">(наименование </w:t>
            </w:r>
            <w:proofErr w:type="gramStart"/>
            <w:r>
              <w:t>проекта нормативного правового акта администрации города Белгорода</w:t>
            </w:r>
            <w:proofErr w:type="gramEnd"/>
            <w:r>
              <w:t>)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1. Могут ли положения проекта нормативного правового акта оказать влияние на конкуренцию на рынках товаров, работ, услуг города Белгорода?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2. Присутствуют ли в проекте нормативного правового акта положения, которые могут оказать негативное влияние на конкуренцию на рынках товаров, работ, услуг города Белгорода?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3. Какие положения проекта нормативного правового акта могут привести к недопущению, ограничению или устранению конкуренции на рынках товаров, работ, услуг города Белгорода? Укажите номер подпункта, пункта, части, статьи проекта нормативного правового акта и их содержание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4. На каких рынках товаров, работ, услуг может ухудшиться состояние конкурентной среды в результате принятия нормативного правового акта?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5. Какие положения антимонопольного законодательства могут быть нарушены?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6. Какие возможны негативные последствия для конкуренции в случае принятия нормативного правового акта в данной редакции?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7. Ваши замечания и предложения по проекту нормативного правового акта в целях учета требований антимонопольного законодательства: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</w:pPr>
            <w:r>
              <w:t>Замечания и предложения принимаются по адресу: _____________________________,</w:t>
            </w:r>
          </w:p>
          <w:p w:rsidR="003327FF" w:rsidRDefault="003327FF">
            <w:pPr>
              <w:pStyle w:val="ConsPlusNormal"/>
            </w:pPr>
            <w:r>
              <w:t>а также на адрес электронной почты: ___________________________.</w:t>
            </w:r>
          </w:p>
          <w:p w:rsidR="003327FF" w:rsidRDefault="003327FF">
            <w:pPr>
              <w:pStyle w:val="ConsPlusNormal"/>
            </w:pPr>
            <w:r>
              <w:t>Сроки приема замечаний и предложений: с _____ 20__ года по ______ 20__ года</w:t>
            </w: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  <w:outlineLvl w:val="2"/>
      </w:pPr>
      <w:r>
        <w:t>Форма N 7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center"/>
      </w:pPr>
      <w:bookmarkStart w:id="8" w:name="P369"/>
      <w:bookmarkEnd w:id="8"/>
      <w:r>
        <w:t>Обоснование</w:t>
      </w:r>
    </w:p>
    <w:p w:rsidR="003327FF" w:rsidRDefault="003327FF">
      <w:pPr>
        <w:pStyle w:val="ConsPlusNormal"/>
        <w:jc w:val="center"/>
      </w:pPr>
      <w:r>
        <w:t>необходимости реализации предлагаемых решений посредством</w:t>
      </w:r>
    </w:p>
    <w:p w:rsidR="003327FF" w:rsidRDefault="003327FF">
      <w:pPr>
        <w:pStyle w:val="ConsPlusNormal"/>
        <w:jc w:val="center"/>
      </w:pPr>
      <w:r>
        <w:t>принятия нормативного правового акта,</w:t>
      </w:r>
    </w:p>
    <w:p w:rsidR="003327FF" w:rsidRDefault="003327FF">
      <w:pPr>
        <w:pStyle w:val="ConsPlusNormal"/>
        <w:jc w:val="center"/>
      </w:pPr>
      <w:r>
        <w:t>в том числе их влияния на конкуренцию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27FF" w:rsidRDefault="003327FF">
            <w:pPr>
              <w:pStyle w:val="ConsPlusNormal"/>
            </w:pPr>
            <w:r>
              <w:t>_________________________________________________________________________</w:t>
            </w:r>
          </w:p>
          <w:p w:rsidR="003327FF" w:rsidRDefault="003327FF">
            <w:pPr>
              <w:pStyle w:val="ConsPlusNormal"/>
              <w:jc w:val="center"/>
            </w:pPr>
            <w:proofErr w:type="gramStart"/>
            <w:r>
              <w:t>(наименование проекта нормативного правового</w:t>
            </w:r>
            <w:proofErr w:type="gramEnd"/>
          </w:p>
          <w:p w:rsidR="003327FF" w:rsidRDefault="003327FF">
            <w:pPr>
              <w:pStyle w:val="ConsPlusNormal"/>
              <w:jc w:val="center"/>
            </w:pPr>
            <w:r>
              <w:t>акта администрации города Белгорода)</w:t>
            </w:r>
          </w:p>
          <w:p w:rsidR="003327FF" w:rsidRDefault="003327FF">
            <w:pPr>
              <w:pStyle w:val="ConsPlusNormal"/>
            </w:pPr>
            <w:r>
              <w:t>_________________________________________________________________________</w:t>
            </w:r>
          </w:p>
          <w:p w:rsidR="003327FF" w:rsidRDefault="003327FF">
            <w:pPr>
              <w:pStyle w:val="ConsPlusNormal"/>
              <w:jc w:val="center"/>
            </w:pPr>
            <w:proofErr w:type="gramStart"/>
            <w:r>
              <w:t>(наименование отраслевого (функционального) органа,</w:t>
            </w:r>
            <w:proofErr w:type="gramEnd"/>
          </w:p>
          <w:p w:rsidR="003327FF" w:rsidRDefault="003327FF">
            <w:pPr>
              <w:pStyle w:val="ConsPlusNormal"/>
              <w:jc w:val="center"/>
            </w:pPr>
            <w:r>
              <w:t>структурного подразделения администрации города Белгорода)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  <w:r>
              <w:t>1. Обоснование необходимости принятия нормативного правового акта (основания, концепция, цели, задачи, последствия принятия):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  <w:r>
              <w:t>2. Информация о влиянии положений проекта нормативного правового акта на состояние конкурентной среды на рынках товаров, работ, услуг города Белгорода (</w:t>
            </w:r>
            <w:proofErr w:type="gramStart"/>
            <w:r>
              <w:t>окажет</w:t>
            </w:r>
            <w:proofErr w:type="gramEnd"/>
            <w:r>
              <w:t>/не окажет, если окажет, какое влияние и на какие товарные рынки):</w:t>
            </w:r>
          </w:p>
        </w:tc>
      </w:tr>
      <w:tr w:rsidR="003327F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327FF" w:rsidRDefault="003327FF">
            <w:pPr>
              <w:pStyle w:val="ConsPlusNormal"/>
              <w:jc w:val="both"/>
            </w:pPr>
            <w:r>
              <w:lastRenderedPageBreak/>
              <w:t>3. Информация о положениях проекта нормативного правового акта, которые могут привести к недопущению, ограничению или устранению конкуренции на рынках товаров, работ, услуг города Белгорода (</w:t>
            </w:r>
            <w:proofErr w:type="gramStart"/>
            <w:r>
              <w:t>отсутствуют</w:t>
            </w:r>
            <w:proofErr w:type="gramEnd"/>
            <w:r>
              <w:t>/присутствуют, если присутствуют, отразите короткое обоснование их наличия):</w:t>
            </w: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right"/>
        <w:outlineLvl w:val="2"/>
      </w:pPr>
      <w:r>
        <w:t>Форма N 8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nformat"/>
        <w:jc w:val="both"/>
      </w:pPr>
      <w:r>
        <w:t xml:space="preserve">                                                      УТВЕРЖДАЮ</w:t>
      </w:r>
    </w:p>
    <w:p w:rsidR="003327FF" w:rsidRDefault="003327FF">
      <w:pPr>
        <w:pStyle w:val="ConsPlusNonformat"/>
        <w:jc w:val="both"/>
      </w:pPr>
      <w:r>
        <w:t xml:space="preserve">                                             Руководитель </w:t>
      </w:r>
      <w:proofErr w:type="gramStart"/>
      <w:r>
        <w:t>отраслевого</w:t>
      </w:r>
      <w:proofErr w:type="gramEnd"/>
    </w:p>
    <w:p w:rsidR="003327FF" w:rsidRDefault="003327FF">
      <w:pPr>
        <w:pStyle w:val="ConsPlusNonformat"/>
        <w:jc w:val="both"/>
      </w:pPr>
      <w:r>
        <w:t xml:space="preserve">                                     (функционального) органа, структурного</w:t>
      </w:r>
    </w:p>
    <w:p w:rsidR="003327FF" w:rsidRDefault="003327FF">
      <w:pPr>
        <w:pStyle w:val="ConsPlusNonformat"/>
        <w:jc w:val="both"/>
      </w:pPr>
      <w:r>
        <w:t xml:space="preserve">                                        подразделения администрации города</w:t>
      </w:r>
    </w:p>
    <w:p w:rsidR="003327FF" w:rsidRDefault="003327FF">
      <w:pPr>
        <w:pStyle w:val="ConsPlusNonformat"/>
        <w:jc w:val="both"/>
      </w:pPr>
      <w:r>
        <w:t xml:space="preserve">                                           _____________ </w:t>
      </w:r>
      <w:proofErr w:type="spellStart"/>
      <w:r>
        <w:t>И.О.Фамилия</w:t>
      </w:r>
      <w:proofErr w:type="spellEnd"/>
    </w:p>
    <w:p w:rsidR="003327FF" w:rsidRDefault="003327FF">
      <w:pPr>
        <w:pStyle w:val="ConsPlusNonformat"/>
        <w:jc w:val="both"/>
      </w:pPr>
      <w:r>
        <w:t xml:space="preserve">                                           "__" _______ 20__ года</w:t>
      </w:r>
    </w:p>
    <w:p w:rsidR="003327FF" w:rsidRDefault="003327FF">
      <w:pPr>
        <w:pStyle w:val="ConsPlusNonformat"/>
        <w:jc w:val="both"/>
      </w:pPr>
    </w:p>
    <w:p w:rsidR="003327FF" w:rsidRDefault="003327FF">
      <w:pPr>
        <w:pStyle w:val="ConsPlusNonformat"/>
        <w:jc w:val="both"/>
      </w:pPr>
      <w:bookmarkStart w:id="9" w:name="P395"/>
      <w:bookmarkEnd w:id="9"/>
      <w:r>
        <w:t xml:space="preserve">                                  Доклад</w:t>
      </w:r>
    </w:p>
    <w:p w:rsidR="003327FF" w:rsidRDefault="003327FF">
      <w:pPr>
        <w:pStyle w:val="ConsPlusNonformat"/>
        <w:jc w:val="both"/>
      </w:pPr>
      <w:r>
        <w:t xml:space="preserve">         о результатах анализа проектов нормативных правовых актов</w:t>
      </w:r>
    </w:p>
    <w:p w:rsidR="003327FF" w:rsidRDefault="003327FF">
      <w:pPr>
        <w:pStyle w:val="ConsPlusNonformat"/>
        <w:jc w:val="both"/>
      </w:pPr>
      <w:r>
        <w:t xml:space="preserve">                      администрации города Белгорода,</w:t>
      </w:r>
    </w:p>
    <w:p w:rsidR="003327FF" w:rsidRDefault="003327FF">
      <w:pPr>
        <w:pStyle w:val="ConsPlusNonformat"/>
        <w:jc w:val="both"/>
      </w:pPr>
      <w:r>
        <w:t>подготовленных ___________________________________________________________,</w:t>
      </w:r>
    </w:p>
    <w:p w:rsidR="003327FF" w:rsidRDefault="003327FF">
      <w:pPr>
        <w:pStyle w:val="ConsPlusNonformat"/>
        <w:jc w:val="both"/>
      </w:pPr>
      <w:r>
        <w:t xml:space="preserve">    </w:t>
      </w:r>
      <w:proofErr w:type="gramStart"/>
      <w:r>
        <w:t>(наименование   отраслевого   (функционального)   органа,  структурного</w:t>
      </w:r>
      <w:proofErr w:type="gramEnd"/>
    </w:p>
    <w:p w:rsidR="003327FF" w:rsidRDefault="003327FF">
      <w:pPr>
        <w:pStyle w:val="ConsPlusNonformat"/>
        <w:jc w:val="both"/>
      </w:pPr>
      <w:r>
        <w:t xml:space="preserve">               подразделения администрации города Белгорода)</w:t>
      </w:r>
    </w:p>
    <w:p w:rsidR="003327FF" w:rsidRDefault="003327FF">
      <w:pPr>
        <w:pStyle w:val="ConsPlusNonformat"/>
        <w:jc w:val="both"/>
      </w:pPr>
    </w:p>
    <w:p w:rsidR="003327FF" w:rsidRDefault="003327FF">
      <w:pPr>
        <w:pStyle w:val="ConsPlusNonformat"/>
        <w:jc w:val="both"/>
      </w:pPr>
      <w:r>
        <w:t xml:space="preserve">          на предмет выявления рисков нарушения антимонопольного</w:t>
      </w:r>
    </w:p>
    <w:p w:rsidR="003327FF" w:rsidRDefault="003327FF">
      <w:pPr>
        <w:pStyle w:val="ConsPlusNonformat"/>
        <w:jc w:val="both"/>
      </w:pPr>
      <w:r>
        <w:t xml:space="preserve">                       законодательства за 20__ год</w:t>
      </w:r>
    </w:p>
    <w:p w:rsidR="003327FF" w:rsidRDefault="00332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639"/>
        <w:gridCol w:w="1774"/>
        <w:gridCol w:w="1999"/>
        <w:gridCol w:w="1624"/>
        <w:gridCol w:w="1474"/>
      </w:tblGrid>
      <w:tr w:rsidR="003327FF">
        <w:tc>
          <w:tcPr>
            <w:tcW w:w="540" w:type="dxa"/>
          </w:tcPr>
          <w:p w:rsidR="003327FF" w:rsidRDefault="003327F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39" w:type="dxa"/>
          </w:tcPr>
          <w:p w:rsidR="003327FF" w:rsidRDefault="003327FF">
            <w:pPr>
              <w:pStyle w:val="ConsPlusNormal"/>
              <w:jc w:val="center"/>
            </w:pPr>
            <w:r>
              <w:t>Наименование проекта НПА</w:t>
            </w:r>
          </w:p>
        </w:tc>
        <w:tc>
          <w:tcPr>
            <w:tcW w:w="1774" w:type="dxa"/>
          </w:tcPr>
          <w:p w:rsidR="003327FF" w:rsidRDefault="003327FF">
            <w:pPr>
              <w:pStyle w:val="ConsPlusNormal"/>
              <w:jc w:val="center"/>
            </w:pPr>
            <w:r>
              <w:t>Участник публичных консультаций, представивший замечания и предложения в рамках анализа проекта НПА на предмет его влияния на конкуренцию (указать наименование хозяйствующего субъекта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ной организации, ФИО гражданина Российской Федерации)</w:t>
            </w:r>
          </w:p>
        </w:tc>
        <w:tc>
          <w:tcPr>
            <w:tcW w:w="1999" w:type="dxa"/>
          </w:tcPr>
          <w:p w:rsidR="003327FF" w:rsidRDefault="003327FF">
            <w:pPr>
              <w:pStyle w:val="ConsPlusNormal"/>
              <w:jc w:val="center"/>
            </w:pPr>
            <w:r>
              <w:t xml:space="preserve">Номер подпункта, пункта, части, статьи проекта НПА и их содержание, способствующие созданию условии для проявления </w:t>
            </w:r>
            <w:proofErr w:type="spellStart"/>
            <w:r>
              <w:t>комплаенс</w:t>
            </w:r>
            <w:proofErr w:type="spellEnd"/>
            <w:r>
              <w:t>-рисков (по мнению анкетируемого - п. 3 анкеты участника публичных консультаций в рамках анализа проекта НПА)</w:t>
            </w:r>
          </w:p>
        </w:tc>
        <w:tc>
          <w:tcPr>
            <w:tcW w:w="1624" w:type="dxa"/>
          </w:tcPr>
          <w:p w:rsidR="003327FF" w:rsidRDefault="003327FF">
            <w:pPr>
              <w:pStyle w:val="ConsPlusNormal"/>
              <w:jc w:val="center"/>
            </w:pPr>
            <w:r>
              <w:t>Возможные негативные последствия для конкуренции в случае принятия нормативного правового акта в данной редакции (по мнению анкетируемого - п. 6 анкеты участника публичных консультаций в рамках анализа проекта НПА)</w:t>
            </w:r>
          </w:p>
        </w:tc>
        <w:tc>
          <w:tcPr>
            <w:tcW w:w="1474" w:type="dxa"/>
          </w:tcPr>
          <w:p w:rsidR="003327FF" w:rsidRDefault="003327FF">
            <w:pPr>
              <w:pStyle w:val="ConsPlusNormal"/>
              <w:jc w:val="center"/>
            </w:pPr>
            <w:r>
              <w:t>Сведения о принятых/предлагаемых мерах (с указанием сроков принятия мер, обоснованием принятого решения)</w:t>
            </w:r>
          </w:p>
        </w:tc>
      </w:tr>
      <w:tr w:rsidR="003327FF">
        <w:tc>
          <w:tcPr>
            <w:tcW w:w="540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639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774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999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624" w:type="dxa"/>
          </w:tcPr>
          <w:p w:rsidR="003327FF" w:rsidRDefault="003327FF">
            <w:pPr>
              <w:pStyle w:val="ConsPlusNormal"/>
            </w:pPr>
          </w:p>
        </w:tc>
        <w:tc>
          <w:tcPr>
            <w:tcW w:w="1474" w:type="dxa"/>
          </w:tcPr>
          <w:p w:rsidR="003327FF" w:rsidRDefault="003327FF">
            <w:pPr>
              <w:pStyle w:val="ConsPlusNormal"/>
            </w:pPr>
          </w:p>
        </w:tc>
      </w:tr>
    </w:tbl>
    <w:p w:rsidR="003327FF" w:rsidRDefault="003327FF">
      <w:pPr>
        <w:pStyle w:val="ConsPlusNormal"/>
        <w:jc w:val="both"/>
      </w:pPr>
    </w:p>
    <w:p w:rsidR="003327FF" w:rsidRDefault="003327FF">
      <w:pPr>
        <w:pStyle w:val="ConsPlusNonformat"/>
        <w:jc w:val="both"/>
      </w:pPr>
      <w:r>
        <w:t xml:space="preserve">Руководитель уполномоченного подразделения      подпись         </w:t>
      </w:r>
      <w:proofErr w:type="spellStart"/>
      <w:r>
        <w:t>И.О.Фамилия</w:t>
      </w:r>
      <w:proofErr w:type="spellEnd"/>
    </w:p>
    <w:p w:rsidR="003327FF" w:rsidRDefault="003327FF">
      <w:pPr>
        <w:pStyle w:val="ConsPlusNonformat"/>
        <w:jc w:val="both"/>
      </w:pPr>
      <w:r>
        <w:t xml:space="preserve">           (должностное лицо)</w:t>
      </w: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jc w:val="both"/>
      </w:pPr>
    </w:p>
    <w:p w:rsidR="003327FF" w:rsidRDefault="003327F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2581" w:rsidRDefault="00DB2581"/>
    <w:sectPr w:rsidR="00DB2581" w:rsidSect="00130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FF"/>
    <w:rsid w:val="003327FF"/>
    <w:rsid w:val="00D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27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327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327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327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27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327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327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327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CC460F5C86122DF7154B65A5E94F79C3511A08105C0D7458B7DB0BF6053A674057FCF82972978A344983E0DB57300934DB8j7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AZETANB.RU" TargetMode="External"/><Relationship Id="rId5" Type="http://schemas.openxmlformats.org/officeDocument/2006/relationships/hyperlink" Target="consultantplus://offline/ref=0CC460F5C86122DF7154B65A5E94F79C3511A08105C0D6408E74B0BF6053A674057FCF82972978A344983E0DB57300934DB8j7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5015</Words>
  <Characters>28587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2026-10-22T12:35:00Z</dcterms:created>
  <dcterms:modified xsi:type="dcterms:W3CDTF">2026-10-22T12:35:00Z</dcterms:modified>
</cp:coreProperties>
</file>